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076" w:rsidRDefault="00BA00CF" w:rsidP="00BF45FD">
      <w:pPr>
        <w:rPr>
          <w:rFonts w:cs="Times New Roman"/>
          <w:lang w:bidi="ru-RU"/>
        </w:rPr>
      </w:pPr>
      <w:r w:rsidRPr="00BF45FD">
        <w:rPr>
          <w:rFonts w:cs="Times New Roman"/>
          <w:lang w:bidi="ru-RU"/>
        </w:rPr>
        <w:t xml:space="preserve">  </w:t>
      </w:r>
    </w:p>
    <w:p w:rsidR="00F22076" w:rsidRDefault="00F22076" w:rsidP="00BF45FD">
      <w:pPr>
        <w:rPr>
          <w:rFonts w:cs="Times New Roman"/>
          <w:lang w:bidi="ru-RU"/>
        </w:rPr>
      </w:pPr>
    </w:p>
    <w:p w:rsidR="00F22076" w:rsidRDefault="00F22076" w:rsidP="00BF45FD">
      <w:pPr>
        <w:rPr>
          <w:rFonts w:cs="Times New Roman"/>
          <w:lang w:bidi="ru-RU"/>
        </w:rPr>
      </w:pPr>
      <w:r>
        <w:rPr>
          <w:noProof/>
        </w:rPr>
        <w:drawing>
          <wp:inline distT="0" distB="0" distL="0" distR="0" wp14:anchorId="47303E84" wp14:editId="2B440880">
            <wp:extent cx="6614670" cy="7877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8970" t="2179" b="23859"/>
                    <a:stretch/>
                  </pic:blipFill>
                  <pic:spPr bwMode="auto">
                    <a:xfrm>
                      <a:off x="0" y="0"/>
                      <a:ext cx="6621014" cy="7884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2076" w:rsidRDefault="00F22076" w:rsidP="00BF45FD">
      <w:pPr>
        <w:rPr>
          <w:rFonts w:cs="Times New Roman"/>
          <w:lang w:bidi="ru-RU"/>
        </w:rPr>
      </w:pPr>
    </w:p>
    <w:p w:rsidR="00F22076" w:rsidRDefault="00F22076" w:rsidP="00BF45FD">
      <w:pPr>
        <w:rPr>
          <w:rFonts w:cs="Times New Roman"/>
          <w:lang w:bidi="ru-RU"/>
        </w:rPr>
      </w:pPr>
    </w:p>
    <w:p w:rsidR="00F22076" w:rsidRDefault="00F22076" w:rsidP="00BF45FD">
      <w:pPr>
        <w:rPr>
          <w:rFonts w:cs="Times New Roman"/>
          <w:lang w:bidi="ru-RU"/>
        </w:rPr>
      </w:pPr>
    </w:p>
    <w:p w:rsidR="00F22076" w:rsidRDefault="00F22076" w:rsidP="00BF45FD">
      <w:pPr>
        <w:rPr>
          <w:rFonts w:cs="Times New Roman"/>
          <w:lang w:bidi="ru-RU"/>
        </w:rPr>
      </w:pPr>
    </w:p>
    <w:p w:rsidR="00F22076" w:rsidRDefault="00F22076" w:rsidP="00BF45FD">
      <w:pPr>
        <w:rPr>
          <w:rFonts w:cs="Times New Roman"/>
          <w:lang w:bidi="ru-RU"/>
        </w:rPr>
      </w:pPr>
    </w:p>
    <w:p w:rsidR="00F22076" w:rsidRDefault="00F22076" w:rsidP="00BF45FD">
      <w:pPr>
        <w:rPr>
          <w:rFonts w:cs="Times New Roman"/>
          <w:lang w:bidi="ru-RU"/>
        </w:rPr>
      </w:pPr>
    </w:p>
    <w:p w:rsidR="00F22076" w:rsidRDefault="00F22076" w:rsidP="00BF45FD">
      <w:pPr>
        <w:rPr>
          <w:rFonts w:cs="Times New Roman"/>
          <w:lang w:bidi="ru-RU"/>
        </w:rPr>
      </w:pPr>
    </w:p>
    <w:p w:rsidR="00F22076" w:rsidRDefault="00F22076" w:rsidP="00BF45FD">
      <w:pPr>
        <w:rPr>
          <w:rFonts w:cs="Times New Roman"/>
          <w:lang w:bidi="ru-RU"/>
        </w:rPr>
      </w:pPr>
      <w:bookmarkStart w:id="0" w:name="_GoBack"/>
      <w:bookmarkEnd w:id="0"/>
    </w:p>
    <w:p w:rsidR="00BA00CF" w:rsidRPr="00BF45FD" w:rsidRDefault="00BA00CF" w:rsidP="00BF45FD">
      <w:pPr>
        <w:rPr>
          <w:rFonts w:cs="Times New Roman"/>
          <w:lang w:bidi="ru-RU"/>
        </w:rPr>
      </w:pPr>
      <w:r w:rsidRPr="00BF45FD">
        <w:rPr>
          <w:rFonts w:cs="Times New Roman"/>
          <w:lang w:bidi="ru-RU"/>
        </w:rPr>
        <w:lastRenderedPageBreak/>
        <w:t xml:space="preserve">       Рабочая программа по предмету «Литературное чтение на родном (татарском) языке» составлена на основе:</w:t>
      </w:r>
    </w:p>
    <w:p w:rsidR="00BA00CF" w:rsidRPr="00BF45FD" w:rsidRDefault="00BA00CF" w:rsidP="000B3ABC">
      <w:pPr>
        <w:rPr>
          <w:rFonts w:cs="Times New Roman"/>
          <w:lang w:bidi="ru-RU"/>
        </w:rPr>
      </w:pPr>
    </w:p>
    <w:p w:rsidR="00BA00CF" w:rsidRPr="00BF45FD" w:rsidRDefault="00BA00CF" w:rsidP="00BF45FD">
      <w:pPr>
        <w:numPr>
          <w:ilvl w:val="0"/>
          <w:numId w:val="1"/>
        </w:numPr>
        <w:rPr>
          <w:rFonts w:cs="Times New Roman"/>
          <w:b/>
          <w:lang w:bidi="ru-RU"/>
        </w:rPr>
      </w:pPr>
      <w:r w:rsidRPr="00BF45FD">
        <w:rPr>
          <w:rFonts w:cs="Times New Roman"/>
          <w:lang w:bidi="ru-RU"/>
        </w:rPr>
        <w:t>Примерная рабочая программа у</w:t>
      </w:r>
      <w:r w:rsidR="007672E9" w:rsidRPr="00BF45FD">
        <w:rPr>
          <w:rFonts w:cs="Times New Roman"/>
          <w:lang w:bidi="ru-RU"/>
        </w:rPr>
        <w:t>чебного предмета «Литературное чтение на родном (татарском) языке</w:t>
      </w:r>
      <w:r w:rsidRPr="00BF45FD">
        <w:rPr>
          <w:rFonts w:cs="Times New Roman"/>
          <w:lang w:bidi="ru-RU"/>
        </w:rPr>
        <w:t>» для общеобразовательных организаций с обучением на русском языке одобрена решением федерального учебно-методического объединения по общему образованию (протокол от 16 мая 2017 г. № 2/17</w:t>
      </w:r>
      <w:r w:rsidRPr="00BF45FD">
        <w:rPr>
          <w:rFonts w:cs="Times New Roman"/>
          <w:b/>
          <w:lang w:bidi="ru-RU"/>
        </w:rPr>
        <w:t>)</w:t>
      </w:r>
    </w:p>
    <w:p w:rsidR="00BA00CF" w:rsidRPr="00BF45FD" w:rsidRDefault="00BA00CF" w:rsidP="00BF45FD">
      <w:pPr>
        <w:numPr>
          <w:ilvl w:val="0"/>
          <w:numId w:val="1"/>
        </w:numPr>
        <w:rPr>
          <w:rFonts w:cs="Times New Roman"/>
          <w:lang w:bidi="ru-RU"/>
        </w:rPr>
      </w:pPr>
      <w:r w:rsidRPr="00BF45FD">
        <w:rPr>
          <w:rFonts w:cs="Times New Roman"/>
          <w:lang w:bidi="ru-RU"/>
        </w:rPr>
        <w:t>Основной образовательной программы начального общего образования МБОУ</w:t>
      </w:r>
    </w:p>
    <w:p w:rsidR="00BA00CF" w:rsidRPr="00BF45FD" w:rsidRDefault="00BA00CF" w:rsidP="00BF45FD">
      <w:pPr>
        <w:rPr>
          <w:rFonts w:cs="Times New Roman"/>
          <w:lang w:bidi="ru-RU"/>
        </w:rPr>
      </w:pPr>
      <w:r w:rsidRPr="00BF45FD">
        <w:rPr>
          <w:rFonts w:cs="Times New Roman"/>
          <w:lang w:bidi="ru-RU"/>
        </w:rPr>
        <w:t xml:space="preserve">                      «</w:t>
      </w:r>
      <w:proofErr w:type="spellStart"/>
      <w:r w:rsidRPr="00BF45FD">
        <w:rPr>
          <w:rFonts w:cs="Times New Roman"/>
          <w:lang w:bidi="ru-RU"/>
        </w:rPr>
        <w:t>Левашевская</w:t>
      </w:r>
      <w:proofErr w:type="spellEnd"/>
      <w:r w:rsidRPr="00BF45FD">
        <w:rPr>
          <w:rFonts w:cs="Times New Roman"/>
          <w:lang w:bidi="ru-RU"/>
        </w:rPr>
        <w:t xml:space="preserve"> ООШ» Алексеевского района</w:t>
      </w:r>
    </w:p>
    <w:p w:rsidR="00BA00CF" w:rsidRPr="00BF45FD" w:rsidRDefault="00BA00CF" w:rsidP="00BF45FD">
      <w:pPr>
        <w:numPr>
          <w:ilvl w:val="0"/>
          <w:numId w:val="1"/>
        </w:numPr>
        <w:rPr>
          <w:rFonts w:cs="Times New Roman"/>
          <w:lang w:bidi="ru-RU"/>
        </w:rPr>
      </w:pPr>
      <w:r w:rsidRPr="00BF45FD">
        <w:rPr>
          <w:rFonts w:cs="Times New Roman"/>
          <w:lang w:bidi="ru-RU"/>
        </w:rPr>
        <w:t>Учебного плана МБОУ «</w:t>
      </w:r>
      <w:proofErr w:type="spellStart"/>
      <w:r w:rsidRPr="00BF45FD">
        <w:rPr>
          <w:rFonts w:cs="Times New Roman"/>
          <w:lang w:bidi="ru-RU"/>
        </w:rPr>
        <w:t>Левашевская</w:t>
      </w:r>
      <w:proofErr w:type="spellEnd"/>
      <w:r w:rsidRPr="00BF45FD">
        <w:rPr>
          <w:rFonts w:cs="Times New Roman"/>
          <w:lang w:bidi="ru-RU"/>
        </w:rPr>
        <w:t xml:space="preserve"> ООШ» </w:t>
      </w:r>
    </w:p>
    <w:p w:rsidR="00BA00CF" w:rsidRPr="00BF45FD" w:rsidRDefault="00BA00CF" w:rsidP="00BF45FD">
      <w:pPr>
        <w:rPr>
          <w:rFonts w:cs="Times New Roman"/>
          <w:lang w:bidi="ru-RU"/>
        </w:rPr>
      </w:pPr>
    </w:p>
    <w:p w:rsidR="00BA00CF" w:rsidRPr="00BF45FD" w:rsidRDefault="00BA00CF" w:rsidP="00BF45FD">
      <w:pPr>
        <w:rPr>
          <w:rFonts w:cs="Times New Roman"/>
          <w:bCs/>
          <w:lang w:bidi="ru-RU"/>
        </w:rPr>
      </w:pPr>
      <w:r w:rsidRPr="00BF45FD">
        <w:rPr>
          <w:rFonts w:cs="Times New Roman"/>
          <w:bCs/>
          <w:lang w:bidi="ru-RU"/>
        </w:rPr>
        <w:t>Место учебного курса «Литературное чтение на родном (татарском) языке» в учебном плане:</w:t>
      </w:r>
    </w:p>
    <w:p w:rsidR="00BA00CF" w:rsidRPr="00BF45FD" w:rsidRDefault="00BA00CF" w:rsidP="00BF45FD">
      <w:pPr>
        <w:rPr>
          <w:rFonts w:cs="Times New Roman"/>
          <w:lang w:bidi="ru-RU"/>
        </w:rPr>
      </w:pPr>
      <w:r w:rsidRPr="00BF45FD">
        <w:rPr>
          <w:rFonts w:cs="Times New Roman"/>
          <w:lang w:bidi="ru-RU"/>
        </w:rPr>
        <w:t>Согласно учебным планом общая недельная нагрузка – 1 час в неделю в каждом классе.</w:t>
      </w:r>
    </w:p>
    <w:p w:rsidR="00BA00CF" w:rsidRPr="00BF45FD" w:rsidRDefault="00BA00CF" w:rsidP="00BF45FD">
      <w:pPr>
        <w:rPr>
          <w:rFonts w:cs="Times New Roman"/>
          <w:lang w:bidi="ru-RU"/>
        </w:rPr>
      </w:pPr>
      <w:r w:rsidRPr="00BF45FD">
        <w:rPr>
          <w:rFonts w:cs="Times New Roman"/>
          <w:lang w:bidi="ru-RU"/>
        </w:rPr>
        <w:t xml:space="preserve">   В каждом классе рассматривается следующее количество часов:</w:t>
      </w:r>
    </w:p>
    <w:p w:rsidR="00BA00CF" w:rsidRPr="00BF45FD" w:rsidRDefault="00BA00CF" w:rsidP="00BF45FD">
      <w:pPr>
        <w:rPr>
          <w:rFonts w:cs="Times New Roman"/>
          <w:lang w:bidi="ru-RU"/>
        </w:rPr>
      </w:pPr>
      <w:r w:rsidRPr="00BF45FD">
        <w:rPr>
          <w:rFonts w:cs="Times New Roman"/>
          <w:lang w:bidi="ru-RU"/>
        </w:rPr>
        <w:t>I класс – 1 часа – 33 часов; II класс – 1часа – 34 часа; III класс – 1 часа – 34 часа; IV класс – 1 часа</w:t>
      </w:r>
      <w:proofErr w:type="gramStart"/>
      <w:r w:rsidRPr="00BF45FD">
        <w:rPr>
          <w:rFonts w:cs="Times New Roman"/>
          <w:lang w:bidi="ru-RU"/>
        </w:rPr>
        <w:t xml:space="preserve">  ;</w:t>
      </w:r>
      <w:proofErr w:type="gramEnd"/>
      <w:r w:rsidRPr="00BF45FD">
        <w:rPr>
          <w:rFonts w:cs="Times New Roman"/>
          <w:lang w:bidi="ru-RU"/>
        </w:rPr>
        <w:t xml:space="preserve"> Итого: 135 часов</w:t>
      </w:r>
    </w:p>
    <w:p w:rsidR="00794026" w:rsidRPr="00BF45FD" w:rsidRDefault="00794026" w:rsidP="00BF45FD">
      <w:pPr>
        <w:rPr>
          <w:rFonts w:cs="Times New Roman"/>
        </w:rPr>
      </w:pPr>
    </w:p>
    <w:p w:rsidR="00BA00CF" w:rsidRPr="00BF45FD" w:rsidRDefault="00BA00CF" w:rsidP="00BF45FD">
      <w:pPr>
        <w:rPr>
          <w:rFonts w:cs="Times New Roman"/>
        </w:rPr>
      </w:pPr>
    </w:p>
    <w:p w:rsidR="00BA00CF" w:rsidRPr="00BF45FD" w:rsidRDefault="00BA00CF" w:rsidP="00BF45FD">
      <w:pPr>
        <w:pStyle w:val="a3"/>
        <w:numPr>
          <w:ilvl w:val="0"/>
          <w:numId w:val="6"/>
        </w:numPr>
        <w:rPr>
          <w:rFonts w:cs="Times New Roman"/>
          <w:b/>
          <w:bCs/>
        </w:rPr>
      </w:pPr>
      <w:r w:rsidRPr="00BF45FD">
        <w:rPr>
          <w:rFonts w:cs="Times New Roman"/>
          <w:b/>
          <w:bCs/>
        </w:rPr>
        <w:t>Планируемые результаты учебного предмета</w:t>
      </w:r>
    </w:p>
    <w:p w:rsidR="00BA00CF" w:rsidRPr="00BF45FD" w:rsidRDefault="00BA00CF" w:rsidP="00BF45FD">
      <w:pPr>
        <w:ind w:left="1980"/>
        <w:rPr>
          <w:rFonts w:cs="Times New Roman"/>
          <w:b/>
          <w:bCs/>
        </w:rPr>
      </w:pPr>
    </w:p>
    <w:p w:rsidR="00BA00CF" w:rsidRPr="00BF45FD" w:rsidRDefault="00BA00CF" w:rsidP="00BF45FD">
      <w:pPr>
        <w:rPr>
          <w:rFonts w:cs="Times New Roman"/>
          <w:b/>
          <w:iCs/>
          <w:lang w:val="tt-RU"/>
        </w:rPr>
      </w:pPr>
      <w:r w:rsidRPr="00BF45FD">
        <w:rPr>
          <w:rFonts w:cs="Times New Roman"/>
          <w:b/>
          <w:iCs/>
          <w:lang w:val="tt-RU"/>
        </w:rPr>
        <w:t>Личностные результаты:</w:t>
      </w:r>
    </w:p>
    <w:p w:rsidR="00BA00CF" w:rsidRPr="00BF45FD" w:rsidRDefault="00BA00CF" w:rsidP="00BF45FD">
      <w:pPr>
        <w:numPr>
          <w:ilvl w:val="0"/>
          <w:numId w:val="2"/>
        </w:numPr>
        <w:rPr>
          <w:rFonts w:cs="Times New Roman"/>
          <w:iCs/>
          <w:lang w:val="tt-RU"/>
        </w:rPr>
      </w:pPr>
      <w:r w:rsidRPr="00BF45FD">
        <w:rPr>
          <w:rFonts w:cs="Times New Roman"/>
          <w:iCs/>
          <w:lang w:val="tt-RU"/>
        </w:rPr>
        <w:t>принятие патриотических ценностей, ощущение себя гражданами многонационального государства России;</w:t>
      </w:r>
    </w:p>
    <w:p w:rsidR="00BA00CF" w:rsidRPr="00BF45FD" w:rsidRDefault="00BA00CF" w:rsidP="00BF45FD">
      <w:pPr>
        <w:numPr>
          <w:ilvl w:val="0"/>
          <w:numId w:val="2"/>
        </w:numPr>
        <w:rPr>
          <w:rFonts w:cs="Times New Roman"/>
          <w:iCs/>
          <w:lang w:val="tt-RU"/>
        </w:rPr>
      </w:pPr>
      <w:r w:rsidRPr="00BF45FD">
        <w:rPr>
          <w:rFonts w:cs="Times New Roman"/>
          <w:iCs/>
          <w:lang w:val="tt-RU"/>
        </w:rPr>
        <w:t>овладение знаниями о культуре татарского народа, уважительное отношение к культурам и традиционным религиям народов России;</w:t>
      </w:r>
    </w:p>
    <w:p w:rsidR="00BA00CF" w:rsidRPr="00BF45FD" w:rsidRDefault="00BA00CF" w:rsidP="00BF45FD">
      <w:pPr>
        <w:numPr>
          <w:ilvl w:val="0"/>
          <w:numId w:val="2"/>
        </w:numPr>
        <w:rPr>
          <w:rFonts w:cs="Times New Roman"/>
          <w:iCs/>
          <w:lang w:val="tt-RU"/>
        </w:rPr>
      </w:pPr>
      <w:r w:rsidRPr="00BF45FD">
        <w:rPr>
          <w:rFonts w:cs="Times New Roman"/>
          <w:iCs/>
          <w:lang w:val="tt-RU"/>
        </w:rPr>
        <w:t>усвоение основных морально-нравственных норм татарского народа, умение соотносить их с морально-нравственными нормами русского народа и народов России;</w:t>
      </w:r>
    </w:p>
    <w:p w:rsidR="00BA00CF" w:rsidRPr="00BF45FD" w:rsidRDefault="00BA00CF" w:rsidP="00BF45FD">
      <w:pPr>
        <w:numPr>
          <w:ilvl w:val="0"/>
          <w:numId w:val="2"/>
        </w:numPr>
        <w:rPr>
          <w:rFonts w:cs="Times New Roman"/>
          <w:iCs/>
          <w:lang w:val="tt-RU"/>
        </w:rPr>
      </w:pPr>
      <w:r w:rsidRPr="00BF45FD">
        <w:rPr>
          <w:rFonts w:cs="Times New Roman"/>
          <w:iCs/>
          <w:lang w:val="tt-RU"/>
        </w:rPr>
        <w:t>уважительное отношение к иному мнению, истории и культуре всех народов;</w:t>
      </w:r>
    </w:p>
    <w:p w:rsidR="00BA00CF" w:rsidRPr="00BF45FD" w:rsidRDefault="00BA00CF" w:rsidP="00BF45FD">
      <w:pPr>
        <w:numPr>
          <w:ilvl w:val="0"/>
          <w:numId w:val="2"/>
        </w:numPr>
        <w:rPr>
          <w:rFonts w:cs="Times New Roman"/>
          <w:iCs/>
          <w:lang w:val="tt-RU"/>
        </w:rPr>
      </w:pPr>
      <w:r w:rsidRPr="00BF45FD">
        <w:rPr>
          <w:rFonts w:cs="Times New Roman"/>
          <w:iCs/>
          <w:lang w:val="tt-RU"/>
        </w:rPr>
        <w:t>уважительное отношение к семейным ценностям, проявление доброжелательности, понимания и сопереживания чувствам других людей.</w:t>
      </w:r>
    </w:p>
    <w:p w:rsidR="00BA00CF" w:rsidRPr="00BF45FD" w:rsidRDefault="00BA00CF" w:rsidP="00BF45FD">
      <w:pPr>
        <w:rPr>
          <w:rFonts w:cs="Times New Roman"/>
          <w:iCs/>
          <w:lang w:val="tt-RU"/>
        </w:rPr>
      </w:pPr>
      <w:r w:rsidRPr="00BF45FD">
        <w:rPr>
          <w:rFonts w:cs="Times New Roman"/>
          <w:b/>
          <w:iCs/>
          <w:lang w:val="tt-RU"/>
        </w:rPr>
        <w:t>Метапредметные результаты</w:t>
      </w:r>
      <w:r w:rsidRPr="00BF45FD">
        <w:rPr>
          <w:rFonts w:cs="Times New Roman"/>
          <w:iCs/>
          <w:lang w:val="tt-RU"/>
        </w:rPr>
        <w:t>:</w:t>
      </w:r>
    </w:p>
    <w:p w:rsidR="00BA00CF" w:rsidRPr="00BF45FD" w:rsidRDefault="00BA00CF" w:rsidP="00BF45FD">
      <w:pPr>
        <w:numPr>
          <w:ilvl w:val="0"/>
          <w:numId w:val="3"/>
        </w:numPr>
        <w:rPr>
          <w:rFonts w:cs="Times New Roman"/>
          <w:iCs/>
          <w:lang w:val="tt-RU"/>
        </w:rPr>
      </w:pPr>
      <w:r w:rsidRPr="00BF45FD">
        <w:rPr>
          <w:rFonts w:cs="Times New Roman"/>
          <w:iCs/>
          <w:lang w:val="tt-RU"/>
        </w:rPr>
        <w:t>активное использование речевых средств для решения коммуникативных и познавательных задач;</w:t>
      </w:r>
    </w:p>
    <w:p w:rsidR="00BA00CF" w:rsidRPr="00BF45FD" w:rsidRDefault="00BA00CF" w:rsidP="00BF45FD">
      <w:pPr>
        <w:numPr>
          <w:ilvl w:val="0"/>
          <w:numId w:val="3"/>
        </w:numPr>
        <w:rPr>
          <w:rFonts w:cs="Times New Roman"/>
        </w:rPr>
      </w:pPr>
      <w:r w:rsidRPr="00BF45FD">
        <w:rPr>
          <w:rFonts w:cs="Times New Roman"/>
        </w:rPr>
        <w:t>использование различных способов поиска учебной информации в справочниках, словарях, энциклопедиях;</w:t>
      </w:r>
    </w:p>
    <w:p w:rsidR="00BA00CF" w:rsidRPr="00BF45FD" w:rsidRDefault="00BA00CF" w:rsidP="00BF45FD">
      <w:pPr>
        <w:numPr>
          <w:ilvl w:val="0"/>
          <w:numId w:val="3"/>
        </w:numPr>
        <w:rPr>
          <w:rFonts w:cs="Times New Roman"/>
        </w:rPr>
      </w:pPr>
      <w:r w:rsidRPr="00BF45FD">
        <w:rPr>
          <w:rFonts w:cs="Times New Roman"/>
        </w:rPr>
        <w:t>овладение навыками смыслового чтения текстов в соответствии с целями и задачами, действиями сравнения, анализа, синтеза, обобщения, установления причинно-следственных связей, построения рассуждений;</w:t>
      </w:r>
    </w:p>
    <w:p w:rsidR="00BA00CF" w:rsidRPr="00BF45FD" w:rsidRDefault="00BA00CF" w:rsidP="00BF45FD">
      <w:pPr>
        <w:numPr>
          <w:ilvl w:val="0"/>
          <w:numId w:val="3"/>
        </w:numPr>
        <w:rPr>
          <w:rFonts w:cs="Times New Roman"/>
        </w:rPr>
      </w:pPr>
      <w:r w:rsidRPr="00BF45FD">
        <w:rPr>
          <w:rFonts w:cs="Times New Roman"/>
        </w:rPr>
        <w:t>умение слушать собеседника и вести диалог, признавать различные точки зрения и право каждого иметь и излагать свое мнение, аргументировать свою точку зрения.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Предметные результаты:</w:t>
      </w:r>
    </w:p>
    <w:p w:rsidR="00BA00CF" w:rsidRPr="00BF45FD" w:rsidRDefault="00BA00CF" w:rsidP="00BF45FD">
      <w:pPr>
        <w:numPr>
          <w:ilvl w:val="0"/>
          <w:numId w:val="4"/>
        </w:numPr>
        <w:rPr>
          <w:rFonts w:cs="Times New Roman"/>
          <w:b/>
        </w:rPr>
      </w:pPr>
      <w:r w:rsidRPr="00BF45FD">
        <w:rPr>
          <w:rFonts w:cs="Times New Roman"/>
        </w:rPr>
        <w:t>понимание литературы как средства сохранения и передачи нравственных ценностей и традиций многонациональной и мировой культуры;</w:t>
      </w:r>
    </w:p>
    <w:p w:rsidR="00BA00CF" w:rsidRPr="00BF45FD" w:rsidRDefault="00BA00CF" w:rsidP="00BF45FD">
      <w:pPr>
        <w:numPr>
          <w:ilvl w:val="0"/>
          <w:numId w:val="4"/>
        </w:numPr>
        <w:rPr>
          <w:rFonts w:cs="Times New Roman"/>
        </w:rPr>
      </w:pPr>
      <w:r w:rsidRPr="00BF45FD">
        <w:rPr>
          <w:rFonts w:cs="Times New Roman"/>
        </w:rPr>
        <w:t>формирование представлений о Родине и ее людях, окружающем мире, культуре, понятий о добре и зле, дружбе, честности;</w:t>
      </w:r>
    </w:p>
    <w:p w:rsidR="00BA00CF" w:rsidRPr="00BF45FD" w:rsidRDefault="00BA00CF" w:rsidP="00BF45FD">
      <w:pPr>
        <w:numPr>
          <w:ilvl w:val="0"/>
          <w:numId w:val="4"/>
        </w:numPr>
        <w:rPr>
          <w:rFonts w:cs="Times New Roman"/>
        </w:rPr>
      </w:pPr>
      <w:r w:rsidRPr="00BF45FD">
        <w:rPr>
          <w:rFonts w:cs="Times New Roman"/>
        </w:rPr>
        <w:t>формирование читательской компетентности, потребности в систематическом чтении;</w:t>
      </w:r>
    </w:p>
    <w:p w:rsidR="00BA00CF" w:rsidRPr="00BF45FD" w:rsidRDefault="00BA00CF" w:rsidP="00BF45FD">
      <w:pPr>
        <w:numPr>
          <w:ilvl w:val="0"/>
          <w:numId w:val="4"/>
        </w:numPr>
        <w:rPr>
          <w:rFonts w:cs="Times New Roman"/>
        </w:rPr>
      </w:pPr>
      <w:r w:rsidRPr="00BF45FD">
        <w:rPr>
          <w:rFonts w:cs="Times New Roman"/>
        </w:rPr>
        <w:t>овладение чтением вслух и про себя, приемами анализа художественных, научно -познавательных и учебных текстов с использованием элементарных литературоведческих понятий;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использование разных видов чтения: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-</w:t>
      </w:r>
      <w:r w:rsidRPr="00BF45FD">
        <w:rPr>
          <w:rFonts w:cs="Times New Roman"/>
        </w:rPr>
        <w:tab/>
        <w:t>с пониманием основного содержания (ознакомительное чтение);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-</w:t>
      </w:r>
      <w:r w:rsidRPr="00BF45FD">
        <w:rPr>
          <w:rFonts w:cs="Times New Roman"/>
        </w:rPr>
        <w:tab/>
        <w:t>с полным пониманием содержания (изучающее чтение);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-</w:t>
      </w:r>
      <w:r w:rsidRPr="00BF45FD">
        <w:rPr>
          <w:rFonts w:cs="Times New Roman"/>
        </w:rPr>
        <w:tab/>
        <w:t>с извлечением необходимой, значимой информации (поисково-просмотровое чтение);</w:t>
      </w:r>
    </w:p>
    <w:p w:rsidR="00BA00CF" w:rsidRPr="00BF45FD" w:rsidRDefault="00BA00CF" w:rsidP="00BF45FD">
      <w:pPr>
        <w:numPr>
          <w:ilvl w:val="0"/>
          <w:numId w:val="5"/>
        </w:numPr>
        <w:rPr>
          <w:rFonts w:cs="Times New Roman"/>
        </w:rPr>
      </w:pPr>
      <w:r w:rsidRPr="00BF45FD">
        <w:rPr>
          <w:rFonts w:cs="Times New Roman"/>
        </w:rPr>
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BA00CF" w:rsidRPr="00BF45FD" w:rsidRDefault="00BA00CF" w:rsidP="00BF45FD">
      <w:pPr>
        <w:numPr>
          <w:ilvl w:val="0"/>
          <w:numId w:val="5"/>
        </w:numPr>
        <w:rPr>
          <w:rFonts w:cs="Times New Roman"/>
        </w:rPr>
      </w:pPr>
      <w:r w:rsidRPr="00BF45FD">
        <w:rPr>
          <w:rFonts w:cs="Times New Roman"/>
        </w:rPr>
        <w:t>умение самостоятельно выбирать интересующую литературу, пользоваться справочными источниками для понимания и получения дополнительной информации;</w:t>
      </w:r>
    </w:p>
    <w:p w:rsidR="00BA00CF" w:rsidRPr="00BF45FD" w:rsidRDefault="00BA00CF" w:rsidP="00BF45FD">
      <w:pPr>
        <w:numPr>
          <w:ilvl w:val="0"/>
          <w:numId w:val="5"/>
        </w:numPr>
        <w:rPr>
          <w:rFonts w:cs="Times New Roman"/>
        </w:rPr>
      </w:pPr>
      <w:r w:rsidRPr="00BF45FD">
        <w:rPr>
          <w:rFonts w:cs="Times New Roman"/>
        </w:rPr>
        <w:lastRenderedPageBreak/>
        <w:t>умение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 xml:space="preserve">   ПЛАНИРУЕМЫЕ РЕЗУЛЬТАТЫ ОСВОЕНИЯ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К КОНЦУ 1-ГО ГОДА ОБУЧЕНИЯ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 xml:space="preserve">Раздел «Виды речевой и читательской деятельности»: </w:t>
      </w:r>
      <w:proofErr w:type="spellStart"/>
      <w:r w:rsidRPr="00BF45FD">
        <w:rPr>
          <w:rFonts w:cs="Times New Roman"/>
        </w:rPr>
        <w:t>аудирование</w:t>
      </w:r>
      <w:proofErr w:type="spellEnd"/>
      <w:r w:rsidRPr="00BF45FD">
        <w:rPr>
          <w:rFonts w:cs="Times New Roman"/>
        </w:rPr>
        <w:t>, 'пение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вслух плавно, безотрывно по слогам и целыми словами, учитывая индивидуальный темп чтения;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 содержание коротких произведений, воспринятых на слух, а также прочитанных в классе, выделять в них основные логические части;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про себя маркированные места текста, осознавая смысл прочитанного;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рассказывать наизусть 3-4 стихотворения разных авторов.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«Литературоведческая пропедевтика»: узнавание особенностей стихотворного произведения (ритм, рифма и т. д.), различение видовых особенностей (эпических, лирических, драматических), узнавание жанров устного народного (колыбельные песни, считалки, сказки, пословицы и др.).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отличать прозаическое произведение от стихотворного;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различать малые жанры фольклора: загадку, считалку, скороговорку, заклинку,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находить средства художественной выразительности в тексте (повтор; уменьшительно-ласкательная форма слов, восклицательный и вопросительный знаки, рифмы).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«Элементы творческой деятельности учащихся»: чтение по ролям, инсценировка, драматизация, устное словесное рисование, работа с репродукциями.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 содержание прочитанного; осознанно выбирать интонацию, темп чтения и необходимые паузы в соответствии с особенностями текста;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 xml:space="preserve">читать фрагменты художественного произведения по ролям </w:t>
      </w:r>
      <w:proofErr w:type="gramStart"/>
      <w:r w:rsidRPr="00BF45FD">
        <w:rPr>
          <w:rFonts w:cs="Times New Roman"/>
        </w:rPr>
        <w:t>и</w:t>
      </w:r>
      <w:proofErr w:type="gramEnd"/>
      <w:r w:rsidRPr="00BF45FD">
        <w:rPr>
          <w:rFonts w:cs="Times New Roman"/>
        </w:rPr>
        <w:t xml:space="preserve"> но </w:t>
      </w:r>
      <w:proofErr w:type="spellStart"/>
      <w:r w:rsidRPr="00BF45FD">
        <w:rPr>
          <w:rFonts w:cs="Times New Roman"/>
        </w:rPr>
        <w:t>пепочке</w:t>
      </w:r>
      <w:proofErr w:type="spellEnd"/>
      <w:r w:rsidRPr="00BF45FD">
        <w:rPr>
          <w:rFonts w:cs="Times New Roman"/>
        </w:rPr>
        <w:t>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рассматривать иллюстрации, соотносить их сюжет с соответствующим фрагментом текста или с основной мыслью (чувством, переживанием), выраженными в тексте.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 xml:space="preserve">     ОЖИДАЕМЫЕ РЕЗУЛЬТАТЫ ФОРМИРОВАНИЯ УУД К КОНЦУ 1-ГО ГОДА ОБУЧЕНИЯ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общих учебных действий 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ориентироваться в учебной книге, то есть читать условные знаки; находить выделенные строчки и слова на странице; находить нужную иллюстрацию;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работать с двумя источниками информации (учебной книгой и тетрадью для самостоятельной работы; учебной книгой и хрестоматией), то есть сопоставлять условные обозначения учебника и рабочей тетради, учебника и хрестоматии; находить нужный раздел тетради для самостоятельной работы и хрестоматии.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коммуникативных учебных действий 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а)</w:t>
      </w:r>
      <w:r w:rsidRPr="00BF45FD">
        <w:rPr>
          <w:rFonts w:cs="Times New Roman"/>
        </w:rPr>
        <w:tab/>
        <w:t>в рамках коммуникации как сотрудничества: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работать с соседом по парте: распределять работу между собой и соседом, выполнять свою часть работы, осуществлять взаимопроверку;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выполнять работу по цепочке;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б)</w:t>
      </w:r>
      <w:r w:rsidRPr="00BF45FD">
        <w:rPr>
          <w:rFonts w:cs="Times New Roman"/>
        </w:rPr>
        <w:tab/>
        <w:t>в рамках коммуникации как взаимодействия: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видеть разницу между двумя заявленными точками зрения.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контроля и самоконтроля учебных действий обучающиеся получат возможность научиться: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понимать, что можно по-разному отвечать на вопросы;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обращаться к тексту для подтверждения того ответа, с которым он соглашается.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 xml:space="preserve">     ПЛАНИРУЕМЫЕ РЕЗУЛЬТАТЫ ОСВОЕНИЯ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К КОНЦУ 2-ГО ГОДА ОБУЧЕНИЯ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 xml:space="preserve">Раздел «Виды речевой и читательской деятельности»: </w:t>
      </w:r>
      <w:proofErr w:type="spellStart"/>
      <w:r w:rsidRPr="00BF45FD">
        <w:rPr>
          <w:rFonts w:cs="Times New Roman"/>
        </w:rPr>
        <w:t>аудирование</w:t>
      </w:r>
      <w:proofErr w:type="spellEnd"/>
      <w:r w:rsidRPr="00BF45FD">
        <w:rPr>
          <w:rFonts w:cs="Times New Roman"/>
        </w:rPr>
        <w:t>, чтение вслух и про себя, работа с разными видами текста, библиографическая культура.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работа с текстом художественного произведения, культура речевого общения.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  <w:b/>
        </w:rPr>
        <w:t>Обучающиеся научатся</w:t>
      </w:r>
      <w:r w:rsidRPr="00BF45FD">
        <w:rPr>
          <w:rFonts w:cs="Times New Roman"/>
        </w:rPr>
        <w:t>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целыми словами вслух, постепенно увеличивая скорость чтения в соответствии с индивидуальными возможностями;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lastRenderedPageBreak/>
        <w:t>•</w:t>
      </w:r>
      <w:r w:rsidRPr="00BF45FD">
        <w:rPr>
          <w:rFonts w:cs="Times New Roman"/>
        </w:rPr>
        <w:tab/>
        <w:t>читать про себя в процессе первичного ознакомительного чтения, выборочного чтения и повторного изучающего чтения;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строить короткое монологическое высказывание:</w:t>
      </w:r>
      <w:r w:rsidRPr="00BF45FD">
        <w:rPr>
          <w:rFonts w:cs="Times New Roman"/>
        </w:rPr>
        <w:tab/>
      </w:r>
      <w:proofErr w:type="gramStart"/>
      <w:r w:rsidRPr="00BF45FD">
        <w:rPr>
          <w:rFonts w:cs="Times New Roman"/>
        </w:rPr>
        <w:t>краткий</w:t>
      </w:r>
      <w:proofErr w:type="gramEnd"/>
      <w:r w:rsidRPr="00BF45FD">
        <w:rPr>
          <w:rFonts w:cs="Times New Roman"/>
        </w:rPr>
        <w:t xml:space="preserve"> и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развернутый ответ на вопрос учителя;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слушать собеседника (учителя и одноклассников): не повторять уже прозвучавший ответ, дополнять чужой ответ новым содержанием;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называть имена 2-3 классиков татарской литературы, перечислять названия произведений и коротко пересказывать их содержание;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перечислять названия произведений любимого автора и коротко пересказывать их содержание;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определять тему и выделять главную мысль произведения (с помощью учителя);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оценивать</w:t>
      </w:r>
      <w:r w:rsidRPr="00BF45FD">
        <w:rPr>
          <w:rFonts w:cs="Times New Roman"/>
        </w:rPr>
        <w:tab/>
        <w:t>и</w:t>
      </w:r>
      <w:r w:rsidRPr="00BF45FD">
        <w:rPr>
          <w:rFonts w:cs="Times New Roman"/>
        </w:rPr>
        <w:tab/>
        <w:t>характеризовать героев произведения (их имена, портреты, речь) и их поступки;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пользоваться Толковым словарем для выяснения значений слов.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Обучающиеся в процессе самостоятельной, парной, групповой и коллективной работы получат возможность научиться: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 xml:space="preserve">развивать навыки </w:t>
      </w:r>
      <w:proofErr w:type="spellStart"/>
      <w:r w:rsidRPr="00BF45FD">
        <w:rPr>
          <w:rFonts w:cs="Times New Roman"/>
        </w:rPr>
        <w:t>аудирования</w:t>
      </w:r>
      <w:proofErr w:type="spellEnd"/>
      <w:r w:rsidRPr="00BF45FD">
        <w:rPr>
          <w:rFonts w:cs="Times New Roman"/>
        </w:rPr>
        <w:t xml:space="preserve"> на основе целенаправленного восприятия текста, который читает учитель: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устно выражать свое отношение к содержанию прочитанного,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наизусть 2-3 стихотворений разных авторов (по выбору):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пересказывать текст небольшого объема: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использовать при выборе книг и детских периодических журналов в школьной библиотеке содержательность обложки,</w:t>
      </w:r>
      <w:r w:rsidRPr="00BF45FD">
        <w:rPr>
          <w:rFonts w:cs="Times New Roman"/>
        </w:rPr>
        <w:tab/>
        <w:t>а также страницу «Содержание» или «Оглавление»: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привлекать к работе на уроках тексты хрестоматии, а также книг из домашней и школьной библиотек: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задавать вопросы по тексту произведения и отвечать на вопросы.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«Литературоведческая пропедевтика»: узнавание особенностей стихотворного произведения (ритм, рифма и т. д.), различение жанровых особенностей (народной и авторской сказки и др.), узнавание литературных приемов (сравнение, олицетворение, контраст и др.).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различать сказку о животных и волшебную сказку;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определять особенности волшебной сказки;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различать сказку и рассказ.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получат возможность научиться: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обнаруживать в авторской детской поэзии жанровые особенности фольклора: сюжетно-композиционные особенности сказки-цепочки, считалки, скороговорки, заклинки, колыбельной песенки: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обнаруживать подвижность границ между жанрами литературы и фольклора (рассказ может включать элементы сказки, волшебная сказка - элементы сказки о животных и т. д.);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понимать, в чем особенность поэтического восприятия мира;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обнаруживать, что поэтическое мировосприятие может быть выражено не только в стихотворных текстах, но и в прозе.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«Элементы творческой деятельности учащихся: чтение по ролям, инсценировка, драматизация, устное словесное рисование, работа с репродукциями, создание собственных текстов.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 содержание прочитанного;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осознанно выбирать интонацию, темп чтения и необходимые паузы в соответствии с особенностями текста;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художественное произведение по ролям и по цепочке;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эмоционально воспринимать на слух художественные произведения, определенные программой.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Обучающиеся в процессе самостоятельной, парной, групповой и коллективной работы получат возможность научиться: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выразительно поэтические и прозаические произведения: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рассматривать иллюстрации в учебнике и сравнивать их с художественными текстами;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•устно делиться своими личными впечатлениями и наблюдениями.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 xml:space="preserve">     ОЖИДАЕМЫЕ РЕЗУЛЬТАТЫ ФОРМИРОВАНИЯ УУД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К КОНЦУ 2-ого ГОДА ОБУЧЕНИЯ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познавательных общих учебных действий 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lastRenderedPageBreak/>
        <w:t>•</w:t>
      </w:r>
      <w:r w:rsidRPr="00BF45FD">
        <w:rPr>
          <w:rFonts w:cs="Times New Roman"/>
        </w:rPr>
        <w:tab/>
        <w:t>ориентироваться в учебной книге: читать условные знаки обозначений; находить нужный текст по страницам «Содержание» и «Оглавление»;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быстро находить выделенный фрагмент текста, выделенные строчки и слова на странице;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работать с несколькими источниками информации (учебной книгой, тетрадью для самостоятельной работы и хрестоматией; учебной книгой и учебными словарями; текстом и иллюстрацией к тексту).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коммуникативных учебных действий 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а)</w:t>
      </w:r>
      <w:r w:rsidRPr="00BF45FD">
        <w:rPr>
          <w:rFonts w:cs="Times New Roman"/>
        </w:rPr>
        <w:tab/>
        <w:t>в рамках коммуникации как сотрудничества: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работать с соседом по парте: распределять работу между собой и соседом, выполнять свою часть работы, осуществлять взаимопроверку выполненной работы;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выполнять работу по цепочке;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б)</w:t>
      </w:r>
      <w:r w:rsidRPr="00BF45FD">
        <w:rPr>
          <w:rFonts w:cs="Times New Roman"/>
        </w:rPr>
        <w:tab/>
        <w:t>в рамках коммуникации как взаимодействия: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видеть разницу между двумя точками зрения, двумя позициями и мотивированно присоединяться к одной из них;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находить в тексте подтверждение высказанным героями точкам зрения.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контроля и самоконтроля</w:t>
      </w:r>
      <w:r w:rsidRPr="00BF45FD">
        <w:rPr>
          <w:rFonts w:cs="Times New Roman"/>
        </w:rPr>
        <w:tab/>
        <w:t>учебных действий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обучающиеся получат возможность научиться;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подтверждать строчками из текста прозвучавшую точку зрения,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понимать, что разные точки зрения имеют разные основания.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 xml:space="preserve">     ПЛАНИРУЕМЫЕ РЕЗУЛЬТАТЫ ОСВОЕНИЯ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К КОНЦУ 3-ГО ГОДА ОБУЧЕНИЯ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«Виды речевой и читательской деятельности»: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</w:r>
      <w:proofErr w:type="spellStart"/>
      <w:r w:rsidRPr="00BF45FD">
        <w:rPr>
          <w:rFonts w:cs="Times New Roman"/>
        </w:rPr>
        <w:t>аудирование</w:t>
      </w:r>
      <w:proofErr w:type="spellEnd"/>
      <w:r w:rsidRPr="00BF45FD">
        <w:rPr>
          <w:rFonts w:cs="Times New Roman"/>
        </w:rPr>
        <w:t>, чтение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правильно и выразительно целыми словами вслух, учитывая индивидуальный темп чтения;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про себя в процессе первичного ознакомительного чтения, повторного просмотрового чтения, выборочного и повторного изучающего чтения;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называть имена писателей и поэтов - авторов изучаемых произведений, перечислять названия их произведений и коротко пересказывать содержание текстов, прочитанных в классе;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рассказывать о любимом литературном герое;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выявлять авторское отношение к герою;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характеризовать героев произведений; сравнивать характеры героев разных произведений;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наизусть 3-4 стихотворения разных авторов (по выбору);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ориентироваться в книге по ее элементам (автор, название, страница «Содержание», иллюстрации).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Обучающиеся в процессе самостоятельной, парной, групповой и коллективной работы получат возможность научиться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делать самостоятельный выбор книги и определять содержание книги по ее элементам;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самостоятельно читать выбранные книги;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высказывать оценочные суждения о героях прочитанных произведений: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•самостоятельно работать со словарями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«Литературоведческая пропедевтика»: узнавание особенностей стихотворного произведения (ритм, рифма и т. д.), различение жанровых особенностей произведений (сказка и рассказ: сказка о животных и волшебная сказка и др.), узнавание литературных приемов (сравнение, олицетворение, контраст и др.).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различать сказку о животных, басню, волшебную сказку, бытовую сказку;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различать сказку и рассказ;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находить и различать средства художественной выразительности в авторской литературе (приемы: сравнение, олицетворение, гипербола, контраст; фигуры: повтор).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получат возможность научиться: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 развитие сказки о животных во времени: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сравнивать сказку и художественное произведение.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 xml:space="preserve">Раздел «Элементы творческой деятельности учащихся»: чтение </w:t>
      </w:r>
      <w:proofErr w:type="spellStart"/>
      <w:r w:rsidRPr="00BF45FD">
        <w:rPr>
          <w:rFonts w:cs="Times New Roman"/>
        </w:rPr>
        <w:t>ио</w:t>
      </w:r>
      <w:proofErr w:type="spellEnd"/>
      <w:r w:rsidRPr="00BF45FD">
        <w:rPr>
          <w:rFonts w:cs="Times New Roman"/>
        </w:rPr>
        <w:t xml:space="preserve"> ролям, инсценировка, драматизация, устное словесное рисование, работа с репродукциями, создание </w:t>
      </w:r>
      <w:proofErr w:type="spellStart"/>
      <w:r w:rsidRPr="00BF45FD">
        <w:rPr>
          <w:rFonts w:cs="Times New Roman"/>
        </w:rPr>
        <w:t>собст</w:t>
      </w:r>
      <w:proofErr w:type="spellEnd"/>
      <w:r w:rsidRPr="00BF45FD">
        <w:rPr>
          <w:rFonts w:cs="Times New Roman"/>
        </w:rPr>
        <w:t xml:space="preserve"> венных текстов.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 содержание прочитанного; осознанно выбирать интонацию, темп чтения и необходимые паузы в соответствии с особенностями текста;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lastRenderedPageBreak/>
        <w:t>•</w:t>
      </w:r>
      <w:r w:rsidRPr="00BF45FD">
        <w:rPr>
          <w:rFonts w:cs="Times New Roman"/>
        </w:rPr>
        <w:tab/>
        <w:t>эмоционально воспринимать на слух художественные произведения, определенные программой, и оформлять свои впечатления (отзывы) в устной речи;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интерпретировать литературный текст, живописное и музыкальное произведения, (выражать свои мысли и чувства по поводу увиденного, прочитанного и услышанного);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принимать участие в инсценировке (разыгрывании по ролям) крупных диалоговых фрагментов литературных текстов.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Обучающиеся в процессе самостоятельной, парной, групповой и коллективной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работы получат возможность научиться: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вслух стихотворный и прозаический тексты.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рассматривать иллюстрации в учебнике, слушать музыкальные произведения, сравнивать их с художественными текстами и живописными произведениями с точки зрения выраженных в них мыслей, чувств и переживаний;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устно и письменно (в форме высказываний и/или коротких сочинений) делиться своими личными впечатлениями и наблюдениями, возникшими в ходе обсуждения литературных текстов, музыкальных и живописных произведений.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 xml:space="preserve">     ОЖИДАЕМЫЙ РЕЗУЛЬТАТЫ ФОРМИРОВАНИЯ УУД К КОНЦУ 3-ГО ГОДА ОБУЧЕНИЯ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познавательных общих учебных действий обучающиеся научатся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свободно ориентироваться в корпусе учебных словарей, быстро находить нужную словарную статью;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свободно ориентироваться в учебной книге: сможет читать язык условных обозначений: находить нужный текст по страницам «Содержание» и «Оглавление»;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работать с текстом: выделять в нем тему и основную мысль (идею, переживание), разные жизненные позиции (точки зрения, установки, умонастроения);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работать с несколькими источниками информации (учебной книгой, тетрадью для самостоятельной работы и хрестоматией; учебной книгой и учебными словарями; учебной книгой и дополнительными источниками информации (другими учебниками комплекта, библиотечными книгами, сведениями из Интернета); текстами и иллюстрациями к текстам.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Обучающиеся получат возможность научиться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освоить алгоритм составления сборников: монографических, жанровых и тематических (сами термины определения сборников не используются).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коммуникативных учебных действии 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а) в рамках коммуникации как сотрудничества: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 xml:space="preserve">работать с соседом по парте, в малой группе, в большой группе: распределять между собой работу и роли, выполнять свою часть работы и встраивать ее в </w:t>
      </w:r>
      <w:proofErr w:type="spellStart"/>
      <w:r w:rsidRPr="00BF45FD">
        <w:rPr>
          <w:rFonts w:cs="Times New Roman"/>
        </w:rPr>
        <w:t>обшее</w:t>
      </w:r>
      <w:proofErr w:type="spellEnd"/>
      <w:r w:rsidRPr="00BF45FD">
        <w:rPr>
          <w:rFonts w:cs="Times New Roman"/>
        </w:rPr>
        <w:t xml:space="preserve"> рабочее поле;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рамках коммуникации как взаимодействия: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 основание разницы между двумя заявленными точками зрения, двумя позициями и мотивированно присоединяться к одной из них или пробовать высказывать собственную точку зрения;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регулятивных учебных действий обучающиеся научатся: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осуществлять самоконтроль и контроль за ходом выполнения работы и полученного результата.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 xml:space="preserve">     ПЛАНИРУЕМЫЕ РЕЗУЛЬТАТЫ ОСВОЕНИЯ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К КОНЦУ 4-ОГО ГОДА ОБУЧЕНИЯ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 xml:space="preserve">Раздел «Виды речевой и читательской деятельности»: </w:t>
      </w:r>
      <w:proofErr w:type="spellStart"/>
      <w:r w:rsidRPr="00BF45FD">
        <w:rPr>
          <w:rFonts w:cs="Times New Roman"/>
        </w:rPr>
        <w:t>аудирование</w:t>
      </w:r>
      <w:proofErr w:type="spellEnd"/>
      <w:r w:rsidRPr="00BF45FD">
        <w:rPr>
          <w:rFonts w:cs="Times New Roman"/>
        </w:rPr>
        <w:t>, чтение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Выпускник научится: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про себя в процессе ознакомительного, просмотрового чтения, выборочного и изучающего чтения;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определять тему и главную мысль произведения; делить текст на смысловые части, составлять план текста и использовать его для пересказа; пересказывать текст кратко и подробно;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представлять содержание основных литературных произведений, изученных в классе, указывать их авторов и названия;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перечислять названия двух-трех детских журналов и пересказывать их основное содержание (на уровне рубрик);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характеризовать героев произведений; сравнивать характеры героев одного и разных произведений; выявлять авторское отношение к герою;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наизусть (по выбору) стихотворные произведения или отрывки из них. спокойно воспринимать замечания и критику одноклассников по поводу своей манеры чтения;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lastRenderedPageBreak/>
        <w:t>•</w:t>
      </w:r>
      <w:r w:rsidRPr="00BF45FD">
        <w:rPr>
          <w:rFonts w:cs="Times New Roman"/>
        </w:rPr>
        <w:tab/>
        <w:t>обосновывать свое высказывание о литературном произведении или герое, подтверждать его фрагментами или отдельными строчками из произведения;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ориентироваться в книге по ее элементам (автор, название, титульный лист, страница «Содержание» или «Оглавление», аннотация, иллюстрации);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составлять аннотацию на отдельное произведение и на сборники произведений;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делать самостоятельный выбор книг в библиотеке с целью решения разных задач (чтение согласно рекомендованному списку; подготовка устного сообщения на определенную тему);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высказывать оценочные суждения о героях прочитанных произведений и тактично воспринимать мнения одноклассников;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самостоятельно работать с разными источниками информации (включая словари и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справочники разного направления).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«Литературоведческая пропедевтика»: различение типов рифм, различение жанровых особенностей произведений народного творчества и авторской литературы, узнавание в текстах литературных приемов (сравнение, олицетворение, контраст, гипербола, и др.) и понимание причин их использования.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>Выпускник научится: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представлять основной вектор движения художественной культуры: от народного творчества к авторским формам;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отличать народные произведения от авторских;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находить и различать средства художественной выразительности в авторской литературе (сравнение, олицетворение, гипербола, контраст, повтор, разные тины рифмы).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Выпускник в процессе самостоятельной, парной, групповой и коллективной работы получит возможность научиться: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отслеживать особенности мифологического восприятия мира в сказках народов мира, татарских и русских народных сказках: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обнаруживать связь смысла стихотворения с избранной поэтом стихотворной формой (на примере классической и современной поэзии):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  творческой биографии писателя (поэта, художника) в создании художественного произведения: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понимать, что произведения. принадлежащие к разным видам искусства (литературные, музыкальные, живописные) могут сравниваться не только на основе их тематического сходства, но и на основе сходства или различия мировосприятия их авторов (выраженных в произведении мыслей и переживаний).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Раздел «Элементы творческой деятельности учащихся»: чтение по ролям, устное словесное рисование, работа с репродукциями, создание собственных текстов.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Выпускник в процессе самостоятельной, парной, групповой и коллективной работы получит возможность научиться: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читать вслух стихотворный и прозаический тексты: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обсуждать с одноклассниками литературные, живописные и музыкальные произведения с точки зрения выраженных в них</w:t>
      </w:r>
      <w:proofErr w:type="gramStart"/>
      <w:r w:rsidRPr="00BF45FD">
        <w:rPr>
          <w:rFonts w:cs="Times New Roman"/>
        </w:rPr>
        <w:t xml:space="preserve"> .</w:t>
      </w:r>
      <w:proofErr w:type="gramEnd"/>
      <w:r w:rsidRPr="00BF45FD">
        <w:rPr>
          <w:rFonts w:cs="Times New Roman"/>
        </w:rPr>
        <w:t>мыслей, чувств и переживаний: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устно и письменно (в форме высказывать и/или коротких сочинений) делиться своими личными впечатлениями и наблюдениями, возникшими в ходе обсуждения литературных текстов, музыкальных и живописных произведений.</w:t>
      </w:r>
    </w:p>
    <w:p w:rsidR="00BA00CF" w:rsidRPr="00BF45FD" w:rsidRDefault="00BA00CF" w:rsidP="00BF45FD">
      <w:pPr>
        <w:rPr>
          <w:rFonts w:cs="Times New Roman"/>
          <w:b/>
        </w:rPr>
      </w:pPr>
      <w:r w:rsidRPr="00BF45FD">
        <w:rPr>
          <w:rFonts w:cs="Times New Roman"/>
          <w:b/>
        </w:rPr>
        <w:t xml:space="preserve">     ОЖИДАЕМЫЕ РЕЗУЛЬТАТЫ ФОРМИРОВАНИЯ УУД К КОНЦУ 4-ГО ГОДА ОБУЧЕНИЯ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познавательных общих учебных действии выпускник научится: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свободно работать с текстом: уметь выделять информацию, заданную аспектом рассмотрения, и удерживать заявленный аспект; уметь быстро менять аспект рассмотрения;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свободно ориентироваться в текущей учебной книге и в других книгах комплекта; в корпусе учебных словарей, в периодических изданиях; в фонде школьной библиотеки: уметь находить нужную информацию и использовать ее в разных учебных целях;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свободно работать с разными источниками информации (представленными в текстовой форме, в виде произведений изобразительного и музыкального искусства).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коммуникативных учебных действий выпускник научится: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а) в рамках коммуникации как сотрудничества: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 xml:space="preserve">разным формам учебной кооперации (работа вдвоем, в малой группе, в большой группе) и разным социальным ролям (ведущего и исполнителя); 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б) в рамках коммуникации как взаимодействия: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понимать основание разницы между заявленными точками зрения, позициями и уметь присоединяться к одной из них или высказывать собственную точку зрения.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lastRenderedPageBreak/>
        <w:t>В области регулятивных учебных действий выпускник научится: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осуществлять самоконтроль и контроль за ходом выполнения работы и полученного результата.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 области личностных учебных действий выпускник получит возможность научиться: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осознавать значение литературного чтения в формировании собственной культуры и мировосприятия;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•</w:t>
      </w:r>
      <w:r w:rsidRPr="00BF45FD">
        <w:rPr>
          <w:rFonts w:cs="Times New Roman"/>
        </w:rPr>
        <w:tab/>
        <w:t>профилировать свою нравственно-этическую ориентацию (накопив в ходе анализа произведений и общения по их поводу опыт моральных оценок и нравственного выбора).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Виды речевой и читательской деятельности. Восприятие речи на слух, понимание текста, ответы на вопросы по содержанию, умение задавать вопросы по содержанию прослушанного, определение последовательности событий.</w:t>
      </w:r>
    </w:p>
    <w:p w:rsidR="00BA00CF" w:rsidRPr="00BF45FD" w:rsidRDefault="00BA00CF" w:rsidP="00BF45FD">
      <w:pPr>
        <w:rPr>
          <w:rFonts w:cs="Times New Roman"/>
        </w:rPr>
      </w:pPr>
      <w:proofErr w:type="spellStart"/>
      <w:r w:rsidRPr="00BF45FD">
        <w:rPr>
          <w:rFonts w:cs="Times New Roman"/>
          <w:b/>
        </w:rPr>
        <w:t>Аудирование</w:t>
      </w:r>
      <w:proofErr w:type="spellEnd"/>
      <w:r w:rsidRPr="00BF45FD">
        <w:rPr>
          <w:rFonts w:cs="Times New Roman"/>
        </w:rPr>
        <w:t>. Умение воспринимать на слух звучащую речь: чтение текста вслух учителем и одноклассниками, высказывания собеседников, адресованные себе вопросы. Понимание смысла звучащей речи: удержание обсуждаемого аспекта, способность отвечать на вопросы по ее содержанию и задавать собственные вопросы.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  <w:b/>
        </w:rPr>
        <w:t>Чтение вслух</w:t>
      </w:r>
      <w:r w:rsidRPr="00BF45FD">
        <w:rPr>
          <w:rFonts w:cs="Times New Roman"/>
        </w:rPr>
        <w:t>. Укрепление чтения как основы для перехода от слогового чтения к чтению целыми словами, а также постепенного увеличения скорости чтения. Формирование мотива читать вслух в процессе чтения по ролям и чтения по цепочке. Освоение особенностей выразительного чтения.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Чтение про себя. Умение самостоятельно читать текст небольшого объема. Умение находить в изучаемом тексте необходимые сведения, а также умение находить в словарях нужные словарные статьи и извлекать из них требуемую информацию в рамках выборочного чтения.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  <w:b/>
        </w:rPr>
        <w:t>Говорение</w:t>
      </w:r>
      <w:r w:rsidRPr="00BF45FD">
        <w:rPr>
          <w:rFonts w:cs="Times New Roman"/>
        </w:rPr>
        <w:t xml:space="preserve">. Освоение разновидностей </w:t>
      </w:r>
      <w:proofErr w:type="spellStart"/>
      <w:r w:rsidRPr="00BF45FD">
        <w:rPr>
          <w:rFonts w:cs="Times New Roman"/>
        </w:rPr>
        <w:t>монологическш'о</w:t>
      </w:r>
      <w:proofErr w:type="spellEnd"/>
      <w:r w:rsidRPr="00BF45FD">
        <w:rPr>
          <w:rFonts w:cs="Times New Roman"/>
        </w:rPr>
        <w:t xml:space="preserve"> высказывания: в форме краткого или развернутого ответа на вопрос; в форме передачи собственных впечатлений, передачи жизненных наблюдений и впечатлений; в форме доказательного суждения с опорой на текст (зачитывание нужного места в текста). Освоение особенностей диалогического общения: умение слушать высказывания собеседника и выражать к ним свое отношение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</w:rPr>
        <w:t>(согласие /несогласие). Умение спорить, опираясь на содержание текста. Этическая сторона диалогического общения - использование норм речевого этикета и воспитание сострадательного отношения к проигравшей в споре стороне.</w:t>
      </w:r>
    </w:p>
    <w:p w:rsidR="00BA00CF" w:rsidRPr="00BF45FD" w:rsidRDefault="00BA00CF" w:rsidP="00BF45FD">
      <w:pPr>
        <w:rPr>
          <w:rFonts w:cs="Times New Roman"/>
        </w:rPr>
      </w:pPr>
      <w:r w:rsidRPr="00BF45FD">
        <w:rPr>
          <w:rFonts w:cs="Times New Roman"/>
          <w:b/>
        </w:rPr>
        <w:t>Письмо.</w:t>
      </w:r>
      <w:r w:rsidRPr="00BF45FD">
        <w:rPr>
          <w:rFonts w:cs="Times New Roman"/>
        </w:rPr>
        <w:t xml:space="preserve"> Выполнение письменных упражнений в рабочей тетради: краткие сочинения по личным наблюдениям и впечатлениям; мини-сочинения по иллюстрациям и рисункам художественных произведений; обучение культуре предметной и бытовой переписки (написание SMS-сообщений, писем и поздравительных открыток, формулы вежливости).</w:t>
      </w:r>
    </w:p>
    <w:p w:rsidR="00BF45FD" w:rsidRPr="00BF45FD" w:rsidRDefault="00BF45FD" w:rsidP="00BF45FD">
      <w:pPr>
        <w:rPr>
          <w:rFonts w:cs="Times New Roman"/>
        </w:rPr>
      </w:pPr>
      <w:r w:rsidRPr="00BF45FD">
        <w:rPr>
          <w:rFonts w:cs="Times New Roman"/>
        </w:rPr>
        <w:t xml:space="preserve"> </w:t>
      </w:r>
    </w:p>
    <w:p w:rsidR="00BF45FD" w:rsidRPr="00BF45FD" w:rsidRDefault="00BF45FD" w:rsidP="00BF45FD">
      <w:pPr>
        <w:widowControl w:val="0"/>
        <w:suppressAutoHyphens/>
        <w:jc w:val="center"/>
        <w:rPr>
          <w:rFonts w:eastAsia="Andale Sans UI" w:cs="Times New Roman"/>
          <w:b/>
          <w:caps/>
          <w:kern w:val="1"/>
          <w:sz w:val="24"/>
          <w:szCs w:val="24"/>
        </w:rPr>
      </w:pPr>
      <w:r w:rsidRPr="00BF45FD">
        <w:rPr>
          <w:rFonts w:eastAsia="Andale Sans UI" w:cs="Times New Roman"/>
          <w:b/>
          <w:caps/>
          <w:kern w:val="1"/>
          <w:sz w:val="24"/>
          <w:szCs w:val="24"/>
        </w:rPr>
        <w:t>11.Содержание учебного предмета</w:t>
      </w:r>
    </w:p>
    <w:p w:rsidR="00BF45FD" w:rsidRPr="00BF45FD" w:rsidRDefault="00BF45FD" w:rsidP="00BF45FD">
      <w:pPr>
        <w:widowControl w:val="0"/>
        <w:suppressAutoHyphens/>
        <w:rPr>
          <w:rFonts w:eastAsia="Andale Sans UI" w:cs="Times New Roman"/>
          <w:b/>
          <w:bCs/>
          <w:caps/>
          <w:kern w:val="1"/>
          <w:sz w:val="24"/>
          <w:szCs w:val="24"/>
        </w:rPr>
      </w:pPr>
    </w:p>
    <w:p w:rsidR="00BF45FD" w:rsidRPr="00BF45FD" w:rsidRDefault="00BF45FD" w:rsidP="00BF45FD">
      <w:pPr>
        <w:widowControl w:val="0"/>
        <w:suppressAutoHyphens/>
        <w:ind w:firstLine="709"/>
        <w:jc w:val="both"/>
        <w:rPr>
          <w:rFonts w:eastAsia="Times New Roman" w:cs="Times New Roman"/>
          <w:kern w:val="1"/>
          <w:sz w:val="24"/>
          <w:szCs w:val="24"/>
        </w:rPr>
      </w:pPr>
      <w:r w:rsidRPr="00BF45FD">
        <w:rPr>
          <w:rFonts w:eastAsia="Times New Roman" w:cs="Times New Roman"/>
          <w:b/>
          <w:bCs/>
          <w:kern w:val="1"/>
          <w:sz w:val="24"/>
          <w:szCs w:val="24"/>
        </w:rPr>
        <w:t xml:space="preserve">Устное народное творчество.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Систематизация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знаний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учащихся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малых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фольклорных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жанрах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татарского народного творчества и понятия «устное народное творчество». Формирование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представления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 фольклорных произведениях. Жанровое разнообразие фольклорных произведений (докучная сказка; сказки о животных, волшебные и бытовые сказки;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малые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фольклорные формы: загадки, считалки, колыбельные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песенки,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пословицы и т.д.).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Представление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жанрах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басни. (Басни – авторские произведения,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укорененные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в сказке о животных и в фольклорном мире ценностей.). Жанры рассказа и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литературной </w:t>
      </w:r>
      <w:r w:rsidRPr="00BF45FD">
        <w:rPr>
          <w:rFonts w:eastAsia="Times New Roman" w:cs="Times New Roman"/>
          <w:kern w:val="1"/>
          <w:sz w:val="24"/>
          <w:szCs w:val="24"/>
        </w:rPr>
        <w:t>сказки, авторская поэзия. Особенности лирического произведени</w:t>
      </w:r>
      <w:proofErr w:type="gramStart"/>
      <w:r w:rsidRPr="00BF45FD">
        <w:rPr>
          <w:rFonts w:eastAsia="Times New Roman" w:cs="Times New Roman"/>
          <w:kern w:val="1"/>
          <w:sz w:val="24"/>
          <w:szCs w:val="24"/>
        </w:rPr>
        <w:t>я(</w:t>
      </w:r>
      <w:proofErr w:type="gramEnd"/>
      <w:r w:rsidRPr="00BF45FD">
        <w:rPr>
          <w:rFonts w:eastAsia="Times New Roman" w:cs="Times New Roman"/>
          <w:kern w:val="1"/>
          <w:sz w:val="24"/>
          <w:szCs w:val="24"/>
        </w:rPr>
        <w:t xml:space="preserve">ритм,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рифма).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Различение рифмы и понимание содержательности каждого конкретного вида рифмы. Освоение понятий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«тема»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и «основная мысль», а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также </w:t>
      </w:r>
      <w:r w:rsidRPr="00BF45FD">
        <w:rPr>
          <w:rFonts w:eastAsia="Times New Roman" w:cs="Times New Roman"/>
          <w:spacing w:val="2"/>
          <w:kern w:val="1"/>
          <w:sz w:val="24"/>
          <w:szCs w:val="24"/>
        </w:rPr>
        <w:t xml:space="preserve">«основное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переживание»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героя произведения. Практическое различение произведений разного </w:t>
      </w:r>
      <w:r w:rsidRPr="00BF45FD">
        <w:rPr>
          <w:rFonts w:eastAsia="Times New Roman" w:cs="Times New Roman"/>
          <w:spacing w:val="2"/>
          <w:kern w:val="1"/>
          <w:sz w:val="24"/>
          <w:szCs w:val="24"/>
        </w:rPr>
        <w:t xml:space="preserve">жанрового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характера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(без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освоения понятия «жанр»). Практическое освоение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представления </w:t>
      </w:r>
      <w:r w:rsidRPr="00BF45FD">
        <w:rPr>
          <w:rFonts w:eastAsia="Times New Roman" w:cs="Times New Roman"/>
          <w:kern w:val="1"/>
          <w:sz w:val="24"/>
          <w:szCs w:val="24"/>
        </w:rPr>
        <w:t>о сюжете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.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Представление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 герое произведения, </w:t>
      </w:r>
      <w:r w:rsidRPr="00BF45FD">
        <w:rPr>
          <w:rFonts w:eastAsia="Times New Roman" w:cs="Times New Roman"/>
          <w:spacing w:val="2"/>
          <w:kern w:val="1"/>
          <w:sz w:val="24"/>
          <w:szCs w:val="24"/>
        </w:rPr>
        <w:t xml:space="preserve">об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авторе-рассказчике. Практическое различение в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текстах </w:t>
      </w:r>
      <w:r w:rsidRPr="00BF45FD">
        <w:rPr>
          <w:rFonts w:eastAsia="Times New Roman" w:cs="Times New Roman"/>
          <w:kern w:val="1"/>
          <w:sz w:val="24"/>
          <w:szCs w:val="24"/>
        </w:rPr>
        <w:t>и уяснение смысла использования средств художественной выразительности: олицетворения, сравнения, гиперболы, контраста,  звукописи,  фигуры повтора.</w:t>
      </w:r>
    </w:p>
    <w:p w:rsidR="00BF45FD" w:rsidRPr="00BF45FD" w:rsidRDefault="00BF45FD" w:rsidP="00BF45FD">
      <w:pPr>
        <w:widowControl w:val="0"/>
        <w:suppressAutoHyphens/>
        <w:ind w:firstLine="709"/>
        <w:jc w:val="both"/>
        <w:rPr>
          <w:rFonts w:eastAsia="Times New Roman" w:cs="Times New Roman"/>
          <w:kern w:val="1"/>
          <w:sz w:val="24"/>
          <w:szCs w:val="24"/>
        </w:rPr>
      </w:pPr>
      <w:r w:rsidRPr="00BF45FD">
        <w:rPr>
          <w:rFonts w:eastAsia="Times New Roman" w:cs="Times New Roman"/>
          <w:b/>
          <w:bCs/>
          <w:spacing w:val="2"/>
          <w:kern w:val="1"/>
          <w:sz w:val="24"/>
          <w:szCs w:val="24"/>
        </w:rPr>
        <w:t xml:space="preserve">Работа </w:t>
      </w:r>
      <w:r w:rsidRPr="00BF45FD">
        <w:rPr>
          <w:rFonts w:eastAsia="Times New Roman" w:cs="Times New Roman"/>
          <w:b/>
          <w:bCs/>
          <w:kern w:val="1"/>
          <w:sz w:val="24"/>
          <w:szCs w:val="24"/>
        </w:rPr>
        <w:t xml:space="preserve">с текстами разных видов и жанров литературы. 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Определение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принадлежности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текста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к фольклору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или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кругу авторских произведений.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Понимание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жанровых особенностей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текста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(волшебная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сказка, докучная сказка, рассказ,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колыбельная песенка, 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гимн и т.д.)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Понимание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разницы между художественным и научно-популярным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текстами.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Умение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доказательно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показать принадлежность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текста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к кругу художественных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или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научно-популярных текстов.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Понимание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отличий прозаического и поэтического текстов. </w:t>
      </w:r>
    </w:p>
    <w:p w:rsidR="00BF45FD" w:rsidRPr="00BF45FD" w:rsidRDefault="00BF45FD" w:rsidP="00BF45FD">
      <w:pPr>
        <w:widowControl w:val="0"/>
        <w:suppressAutoHyphens/>
        <w:ind w:firstLine="709"/>
        <w:jc w:val="both"/>
        <w:rPr>
          <w:rFonts w:eastAsia="Times New Roman" w:cs="Times New Roman"/>
          <w:kern w:val="1"/>
          <w:sz w:val="24"/>
          <w:szCs w:val="24"/>
        </w:rPr>
      </w:pPr>
      <w:r w:rsidRPr="00BF45FD">
        <w:rPr>
          <w:rFonts w:eastAsia="Times New Roman" w:cs="Times New Roman"/>
          <w:b/>
          <w:bCs/>
          <w:spacing w:val="2"/>
          <w:kern w:val="1"/>
          <w:sz w:val="24"/>
          <w:szCs w:val="24"/>
        </w:rPr>
        <w:t xml:space="preserve">Работа </w:t>
      </w:r>
      <w:r w:rsidRPr="00BF45FD">
        <w:rPr>
          <w:rFonts w:eastAsia="Times New Roman" w:cs="Times New Roman"/>
          <w:b/>
          <w:bCs/>
          <w:kern w:val="1"/>
          <w:sz w:val="24"/>
          <w:szCs w:val="24"/>
        </w:rPr>
        <w:t xml:space="preserve">с произведениями разных видов искусства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(литература,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живопись, </w:t>
      </w:r>
      <w:r w:rsidRPr="00BF45FD">
        <w:rPr>
          <w:rFonts w:eastAsia="Times New Roman" w:cs="Times New Roman"/>
          <w:kern w:val="1"/>
          <w:sz w:val="24"/>
          <w:szCs w:val="24"/>
        </w:rPr>
        <w:lastRenderedPageBreak/>
        <w:t xml:space="preserve">прикладное искусство,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скульптура, музыка). Представление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литературе как </w:t>
      </w:r>
      <w:r w:rsidRPr="00BF45FD">
        <w:rPr>
          <w:rFonts w:eastAsia="Times New Roman" w:cs="Times New Roman"/>
          <w:spacing w:val="2"/>
          <w:kern w:val="1"/>
          <w:sz w:val="24"/>
          <w:szCs w:val="24"/>
        </w:rPr>
        <w:t xml:space="preserve">об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одном из видов искусства (наряду с живописью, музыкой и т.д.). Общее и специфическое разных видов искусства. </w:t>
      </w:r>
    </w:p>
    <w:p w:rsidR="00BF45FD" w:rsidRPr="00BF45FD" w:rsidRDefault="00BF45FD" w:rsidP="00BF45FD">
      <w:pPr>
        <w:widowControl w:val="0"/>
        <w:suppressAutoHyphens/>
        <w:ind w:firstLine="709"/>
        <w:jc w:val="both"/>
        <w:rPr>
          <w:rFonts w:eastAsia="Times New Roman" w:cs="Times New Roman"/>
          <w:kern w:val="1"/>
          <w:sz w:val="24"/>
          <w:szCs w:val="24"/>
        </w:rPr>
      </w:pPr>
      <w:r w:rsidRPr="00BF45FD">
        <w:rPr>
          <w:rFonts w:eastAsia="Times New Roman" w:cs="Times New Roman"/>
          <w:b/>
          <w:bCs/>
          <w:kern w:val="1"/>
          <w:sz w:val="24"/>
          <w:szCs w:val="24"/>
        </w:rPr>
        <w:t xml:space="preserve">Элементы творческой деятельности.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Чтение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художественного произведения </w:t>
      </w:r>
      <w:r w:rsidRPr="00BF45FD">
        <w:rPr>
          <w:rFonts w:eastAsia="Times New Roman" w:cs="Times New Roman"/>
          <w:spacing w:val="-5"/>
          <w:kern w:val="1"/>
          <w:sz w:val="24"/>
          <w:szCs w:val="24"/>
        </w:rPr>
        <w:t xml:space="preserve">(или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его фрагментов) по ролям и по цепочке.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Умение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читать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выразительно поэтический и прозаический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текст.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Умение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осознанно выбирать   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интонацию,    темп    чтения   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и   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делать   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необходимые   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паузы 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в соответствии с особенностями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текста.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Умение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работать с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иллюстрациями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в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учебнике,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сравнивать их с художественными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текстами. </w:t>
      </w:r>
      <w:r w:rsidRPr="00BF45FD">
        <w:rPr>
          <w:rFonts w:eastAsia="Times New Roman" w:cs="Times New Roman"/>
          <w:spacing w:val="2"/>
          <w:kern w:val="1"/>
          <w:sz w:val="24"/>
          <w:szCs w:val="24"/>
        </w:rPr>
        <w:t xml:space="preserve">Способность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устно и письменно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(в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виде высказываний и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небольших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сочинений) делиться своими личными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>впечатлениями.</w:t>
      </w:r>
    </w:p>
    <w:p w:rsidR="00BF45FD" w:rsidRPr="00BF45FD" w:rsidRDefault="00BF45FD" w:rsidP="00BF45FD">
      <w:pPr>
        <w:widowControl w:val="0"/>
        <w:suppressAutoHyphens/>
        <w:ind w:firstLine="709"/>
        <w:jc w:val="both"/>
        <w:rPr>
          <w:rFonts w:eastAsia="Times New Roman" w:cs="Times New Roman"/>
          <w:kern w:val="1"/>
          <w:sz w:val="24"/>
          <w:szCs w:val="24"/>
        </w:rPr>
      </w:pPr>
      <w:r w:rsidRPr="00BF45FD">
        <w:rPr>
          <w:rFonts w:eastAsia="Times New Roman" w:cs="Times New Roman"/>
          <w:b/>
          <w:bCs/>
          <w:spacing w:val="-4"/>
          <w:kern w:val="1"/>
          <w:sz w:val="24"/>
          <w:szCs w:val="24"/>
        </w:rPr>
        <w:t xml:space="preserve">Круг </w:t>
      </w:r>
      <w:r w:rsidRPr="00BF45FD">
        <w:rPr>
          <w:rFonts w:eastAsia="Times New Roman" w:cs="Times New Roman"/>
          <w:b/>
          <w:bCs/>
          <w:spacing w:val="2"/>
          <w:kern w:val="1"/>
          <w:sz w:val="24"/>
          <w:szCs w:val="24"/>
        </w:rPr>
        <w:t xml:space="preserve">детского </w:t>
      </w:r>
      <w:r w:rsidRPr="00BF45FD">
        <w:rPr>
          <w:rFonts w:eastAsia="Times New Roman" w:cs="Times New Roman"/>
          <w:b/>
          <w:bCs/>
          <w:kern w:val="1"/>
          <w:sz w:val="24"/>
          <w:szCs w:val="24"/>
        </w:rPr>
        <w:t xml:space="preserve">чтения.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Произведения устного народного творчества </w:t>
      </w:r>
      <w:r w:rsidRPr="00BF45FD">
        <w:rPr>
          <w:rFonts w:eastAsia="Times New Roman" w:cs="Times New Roman"/>
          <w:spacing w:val="-6"/>
          <w:kern w:val="1"/>
          <w:sz w:val="24"/>
          <w:szCs w:val="24"/>
        </w:rPr>
        <w:t xml:space="preserve">Малые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жанры фольклора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(прибаутки,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считалки, </w:t>
      </w:r>
      <w:r w:rsidRPr="00BF45FD">
        <w:rPr>
          <w:rFonts w:eastAsia="Times New Roman" w:cs="Times New Roman"/>
          <w:spacing w:val="2"/>
          <w:kern w:val="1"/>
          <w:sz w:val="24"/>
          <w:szCs w:val="24"/>
        </w:rPr>
        <w:t xml:space="preserve">скороговорки,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загадки, </w:t>
      </w:r>
      <w:proofErr w:type="spellStart"/>
      <w:r w:rsidRPr="00BF45FD">
        <w:rPr>
          <w:rFonts w:eastAsia="Times New Roman" w:cs="Times New Roman"/>
          <w:spacing w:val="-3"/>
          <w:kern w:val="1"/>
          <w:sz w:val="24"/>
          <w:szCs w:val="24"/>
        </w:rPr>
        <w:t>заклички</w:t>
      </w:r>
      <w:proofErr w:type="spellEnd"/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);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народные сказки (докучные, сказки о животных, бытовые,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волшебные);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пословицы и поговорки. Авторские произведения, басни.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Литературные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авторские произведения. Произведения классиков отечественной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литературы </w:t>
      </w:r>
      <w:r w:rsidRPr="00BF45FD">
        <w:rPr>
          <w:rFonts w:eastAsia="Times New Roman" w:cs="Times New Roman"/>
          <w:spacing w:val="-5"/>
          <w:kern w:val="1"/>
          <w:sz w:val="24"/>
          <w:szCs w:val="24"/>
        </w:rPr>
        <w:t xml:space="preserve">XIX–XX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вв. (стихотворения,  рассказы, волшебные сказки в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стихах,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повесть). Произведения классиков детской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литературы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(стихотворения, рассказы, сказки, сказочные повести). Произведения современной отечественной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(с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учетом многонациональности </w:t>
      </w:r>
      <w:r w:rsidRPr="00BF45FD">
        <w:rPr>
          <w:rFonts w:eastAsia="Times New Roman" w:cs="Times New Roman"/>
          <w:spacing w:val="2"/>
          <w:kern w:val="1"/>
          <w:sz w:val="24"/>
          <w:szCs w:val="24"/>
        </w:rPr>
        <w:t xml:space="preserve">России)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и зарубежной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литературы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(стихотворения, рассказы, сказки, сказочная повесть). Разные виды книг: историческая, приключенческая,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фантастическая,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научно-популярная, справочно-энциклопедическая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литература;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детские периодические издания (детские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журналы).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В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результате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обучения на уровне начального общего образования будет обеспечена готовность школьников к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получению </w:t>
      </w:r>
      <w:r w:rsidRPr="00BF45FD">
        <w:rPr>
          <w:rFonts w:eastAsia="Times New Roman" w:cs="Times New Roman"/>
          <w:spacing w:val="-4"/>
          <w:kern w:val="1"/>
          <w:sz w:val="24"/>
          <w:szCs w:val="24"/>
        </w:rPr>
        <w:t xml:space="preserve">дальнейшего </w:t>
      </w:r>
      <w:r w:rsidRPr="00BF45FD">
        <w:rPr>
          <w:rFonts w:eastAsia="Times New Roman" w:cs="Times New Roman"/>
          <w:kern w:val="1"/>
          <w:sz w:val="24"/>
          <w:szCs w:val="24"/>
        </w:rPr>
        <w:t xml:space="preserve">образования </w:t>
      </w:r>
      <w:r w:rsidRPr="00BF45FD">
        <w:rPr>
          <w:rFonts w:eastAsia="Calibri" w:cs="Times New Roman"/>
          <w:kern w:val="1"/>
          <w:sz w:val="24"/>
          <w:szCs w:val="24"/>
        </w:rPr>
        <w:t xml:space="preserve">на уровне основного общего образования </w:t>
      </w:r>
      <w:proofErr w:type="gramStart"/>
      <w:r w:rsidRPr="00BF45FD">
        <w:rPr>
          <w:rFonts w:eastAsia="Times New Roman" w:cs="Times New Roman"/>
          <w:kern w:val="1"/>
          <w:sz w:val="24"/>
          <w:szCs w:val="24"/>
        </w:rPr>
        <w:t>и достигнут</w:t>
      </w:r>
      <w:proofErr w:type="gramEnd"/>
      <w:r w:rsidRPr="00BF45FD">
        <w:rPr>
          <w:rFonts w:eastAsia="Times New Roman" w:cs="Times New Roman"/>
          <w:kern w:val="1"/>
          <w:sz w:val="24"/>
          <w:szCs w:val="24"/>
        </w:rPr>
        <w:t xml:space="preserve"> необходимый уровень их общекультурного  и </w:t>
      </w:r>
      <w:r w:rsidRPr="00BF45FD">
        <w:rPr>
          <w:rFonts w:eastAsia="Times New Roman" w:cs="Times New Roman"/>
          <w:spacing w:val="-3"/>
          <w:kern w:val="1"/>
          <w:sz w:val="24"/>
          <w:szCs w:val="24"/>
        </w:rPr>
        <w:t xml:space="preserve">литературного </w:t>
      </w:r>
      <w:r w:rsidRPr="00BF45FD">
        <w:rPr>
          <w:rFonts w:eastAsia="Times New Roman" w:cs="Times New Roman"/>
          <w:kern w:val="1"/>
          <w:sz w:val="24"/>
          <w:szCs w:val="24"/>
        </w:rPr>
        <w:t>развития.</w:t>
      </w:r>
    </w:p>
    <w:p w:rsidR="00BF45FD" w:rsidRPr="00BF45FD" w:rsidRDefault="00BF45FD" w:rsidP="00BF45FD">
      <w:pPr>
        <w:widowControl w:val="0"/>
        <w:suppressAutoHyphens/>
        <w:jc w:val="center"/>
        <w:rPr>
          <w:rFonts w:eastAsia="Andale Sans UI" w:cs="Times New Roman"/>
          <w:kern w:val="1"/>
          <w:sz w:val="24"/>
          <w:szCs w:val="24"/>
        </w:rPr>
      </w:pPr>
    </w:p>
    <w:p w:rsidR="00BF45FD" w:rsidRPr="00BF45FD" w:rsidRDefault="00BF45FD" w:rsidP="00BF45FD">
      <w:pPr>
        <w:widowControl w:val="0"/>
        <w:rPr>
          <w:rFonts w:eastAsia="Times New Roman" w:cs="Times New Roman"/>
          <w:b/>
          <w:bCs/>
          <w:sz w:val="24"/>
          <w:szCs w:val="24"/>
          <w:lang w:eastAsia="en-US"/>
        </w:rPr>
      </w:pPr>
      <w:r w:rsidRPr="00BF45FD">
        <w:rPr>
          <w:rFonts w:eastAsia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Содержание</w:t>
      </w:r>
    </w:p>
    <w:p w:rsidR="00BF45FD" w:rsidRPr="00BF45FD" w:rsidRDefault="00BF45FD" w:rsidP="00BF45FD">
      <w:pPr>
        <w:widowControl w:val="0"/>
        <w:suppressAutoHyphens/>
        <w:rPr>
          <w:rFonts w:eastAsia="Andale Sans UI" w:cs="Times New Roman"/>
          <w:b/>
          <w:bCs/>
          <w:kern w:val="1"/>
          <w:sz w:val="24"/>
          <w:szCs w:val="24"/>
        </w:rPr>
      </w:pP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1-й класс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1. Устное  народное  творчество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Тизәйткечлә</w:t>
      </w:r>
      <w:proofErr w:type="gramStart"/>
      <w:r w:rsidRPr="00BF45FD">
        <w:rPr>
          <w:rFonts w:eastAsia="Calibri" w:cs="Times New Roman"/>
          <w:sz w:val="24"/>
          <w:szCs w:val="24"/>
          <w:lang w:eastAsia="en-US"/>
        </w:rPr>
        <w:t>р</w:t>
      </w:r>
      <w:proofErr w:type="spellEnd"/>
      <w:proofErr w:type="gramEnd"/>
      <w:r w:rsidRPr="00BF45FD">
        <w:rPr>
          <w:rFonts w:eastAsia="Calibri" w:cs="Times New Roman"/>
          <w:sz w:val="24"/>
          <w:szCs w:val="24"/>
          <w:lang w:eastAsia="en-US"/>
        </w:rPr>
        <w:t xml:space="preserve">,  тел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шомарткычлар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>. / Скороговорки.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Табышмак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  / Загадки.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Санамышлар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>. / Считалки.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2. </w:t>
      </w:r>
      <w:proofErr w:type="spellStart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>Кышны</w:t>
      </w:r>
      <w:proofErr w:type="spellEnd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>яратабыз</w:t>
      </w:r>
      <w:proofErr w:type="spellEnd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./ Любим зиму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Гульшат Зайнашева. Кыш. / Зима.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Амина Бикчантаева. Салкын саф һава. / Холодный свежий воздух. 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Афзал Нигъматуллин. Беренче кар. / Первый снег. 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Тема 3. Тылсымлы сүзләр / Волшеб</w:t>
      </w:r>
      <w:proofErr w:type="spellStart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>ные</w:t>
      </w:r>
      <w:proofErr w:type="spellEnd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 слова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Лябиб Лерон. Хәерле иртә! / Доброе утро! 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Шаукат Галиев. Тыныч йокы! / Спокойной ночи! 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Бари Рахмат. Рәхмәт. / Спасибо.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4. Минем </w:t>
      </w:r>
      <w:proofErr w:type="spellStart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>туган</w:t>
      </w:r>
      <w:proofErr w:type="spellEnd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>көнем</w:t>
      </w:r>
      <w:proofErr w:type="spellEnd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 / Мой день рождения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Зиннур Хуснияр. Курчак алдылар миңа./ Мне купили куклу. 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Музахит. Тутый кош./ Попугай.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Гүзель Исхакова.  Куанычым./ Моя радость. 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5. Минем </w:t>
      </w:r>
      <w:proofErr w:type="spellStart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>гаиләм</w:t>
      </w:r>
      <w:proofErr w:type="spellEnd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 / Наша семья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Гулшат Зайнашева. Әбиемне яратам./ Люблю бабушку.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Бу бармак – бабай... / Этот пальчик – дед... (считалка)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Закия Туфайлова. </w:t>
      </w:r>
      <w:r w:rsidRPr="00BF45FD">
        <w:rPr>
          <w:rFonts w:eastAsia="Calibri" w:cs="Times New Roman"/>
          <w:sz w:val="24"/>
          <w:szCs w:val="24"/>
          <w:lang w:eastAsia="en-US"/>
        </w:rPr>
        <w:t>«</w:t>
      </w:r>
      <w:r w:rsidRPr="00BF45FD">
        <w:rPr>
          <w:rFonts w:eastAsia="Calibri" w:cs="Times New Roman"/>
          <w:sz w:val="24"/>
          <w:szCs w:val="24"/>
          <w:lang w:val="tt-RU" w:eastAsia="en-US"/>
        </w:rPr>
        <w:t>Әни</w:t>
      </w:r>
      <w:r w:rsidRPr="00BF45FD">
        <w:rPr>
          <w:rFonts w:eastAsia="Calibri" w:cs="Times New Roman"/>
          <w:sz w:val="24"/>
          <w:szCs w:val="24"/>
          <w:lang w:eastAsia="en-US"/>
        </w:rPr>
        <w:t>»</w:t>
      </w: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 сүзе. / Слово </w:t>
      </w:r>
      <w:r w:rsidRPr="00BF45FD">
        <w:rPr>
          <w:rFonts w:eastAsia="Calibri" w:cs="Times New Roman"/>
          <w:sz w:val="24"/>
          <w:szCs w:val="24"/>
          <w:lang w:eastAsia="en-US"/>
        </w:rPr>
        <w:t>«</w:t>
      </w:r>
      <w:r w:rsidRPr="00BF45FD">
        <w:rPr>
          <w:rFonts w:eastAsia="Calibri" w:cs="Times New Roman"/>
          <w:sz w:val="24"/>
          <w:szCs w:val="24"/>
          <w:lang w:val="tt-RU" w:eastAsia="en-US"/>
        </w:rPr>
        <w:t>мама</w:t>
      </w:r>
      <w:r w:rsidRPr="00BF45FD">
        <w:rPr>
          <w:rFonts w:eastAsia="Calibri" w:cs="Times New Roman"/>
          <w:sz w:val="24"/>
          <w:szCs w:val="24"/>
          <w:lang w:eastAsia="en-US"/>
        </w:rPr>
        <w:t>»</w:t>
      </w: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.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Тема 6</w:t>
      </w: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. </w:t>
      </w: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Яз килә/ Весна идет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Ахмет Ерикей. Тышта яз. / На улице весна.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Нури Арслан. Яз. / Весна.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7. Матур  җәй / Прекрасное лето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Роберт Миннуллин. Болыт. / Облако.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Бари Рахмат. Су./ Вода.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Гамир Насрый. Зәңгәр күл. / Голубое озеро.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                                    2-й класс  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Тема  1. Белем бәйрәме / Праздник знаний).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Ринат Маннан. Исәнме, мәктәп! / Здравствуй, школа!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Бари Рахмат. Мәктәпкә./ В школу.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Михаил Пляцковский. Өйрәтәләр мәктәпләрдә./ Учат в школе.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Барлас Камалов. Иң күңелле көн. / Самый веселый день.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Гульшат Зайнашева. Бер атнада ничә көн? / Сколько дней в неделе?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 2. Устное  народное  творчество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Табышмаклар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>. / Загадки.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Санамышлар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/ Считалки.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Мәзәкләр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/ Шутки.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 3. </w:t>
      </w:r>
      <w:proofErr w:type="spellStart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>Көзгемуллык</w:t>
      </w:r>
      <w:proofErr w:type="spellEnd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. / Осеннее богатство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Лябиб Лерон. Яфрак бәйрәме./ Праздник листьев.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Айгуль Ахметгалиева. Көзге муллык. / Осеннее богатство.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Ахмет Ерикей. Уңыш./ Урожай.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Русская народная сказка. Репка./ Рус халык әкияте. Шалкан.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Г. Гараева. Көз һәм балалар җыры. / Осень и дети.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Шаукат Галиев. Витамин эзли. / Ищет витамины.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Ринат Маннан. Помидор егете. / Помидорчик.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Васима Хайруллина. Толымлы суган./ Лук с косичками.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Фанис Яруллин. Көзге табын. / Осенние яства.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Афзал Нигъматуллин. Алмагач һәм алма.  Яблоня и яблоко.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4. Туган илем / Родина моя 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Равиль Файзуллин . Җир өстендә ниләр бар?/Что есть на земле?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Резеда Валиева. Иң матур җир. / Самое красивое место.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Ахмет Рашитов. Кояшлы ил – безнең ил. / Наша страна – солнечная страна.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Энже Муэминова. Туган ил. / Родина.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Татарстан – минем республикам. / Татарстан – республика моя. (из журнала </w:t>
      </w:r>
      <w:r w:rsidRPr="00BF45FD">
        <w:rPr>
          <w:rFonts w:eastAsia="Calibri" w:cs="Times New Roman"/>
          <w:sz w:val="24"/>
          <w:szCs w:val="24"/>
          <w:lang w:eastAsia="en-US"/>
        </w:rPr>
        <w:t>«</w:t>
      </w:r>
      <w:r w:rsidRPr="00BF45FD">
        <w:rPr>
          <w:rFonts w:eastAsia="Calibri" w:cs="Times New Roman"/>
          <w:sz w:val="24"/>
          <w:szCs w:val="24"/>
          <w:lang w:val="tt-RU" w:eastAsia="en-US"/>
        </w:rPr>
        <w:t>Салават күпере</w:t>
      </w:r>
      <w:r w:rsidRPr="00BF45FD">
        <w:rPr>
          <w:rFonts w:eastAsia="Calibri" w:cs="Times New Roman"/>
          <w:sz w:val="24"/>
          <w:szCs w:val="24"/>
          <w:lang w:eastAsia="en-US"/>
        </w:rPr>
        <w:t>»</w:t>
      </w:r>
      <w:r w:rsidRPr="00BF45FD">
        <w:rPr>
          <w:rFonts w:eastAsia="Calibri" w:cs="Times New Roman"/>
          <w:sz w:val="24"/>
          <w:szCs w:val="24"/>
          <w:lang w:val="tt-RU" w:eastAsia="en-US"/>
        </w:rPr>
        <w:t>).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5. Кыш </w:t>
      </w:r>
      <w:proofErr w:type="spellStart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>килде</w:t>
      </w:r>
      <w:proofErr w:type="spellEnd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 / Зимние забавы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Джават Тарземанов. Кыш. / Зима.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Закия Туфайлова. Кыш килде. / Зима наступила.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Галимзян Латыйп.  Кыш шатлыклары. / Зимние радости.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Галимзян Латыйп.  Яңа ел җыры. / Новогодняя песня.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Музахит. Яңа ел кайдан килә? /Откуда приходит Новый год?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Назиба Сафина. Кышкы җыр. / Зимняя песня.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Гасим Лотфи. Кар бөртекләре. / Снежинки.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 6. Безнең гаилә / Наша семья 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Рафис Корбан. Атна көннәре. / Дни недели.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Габдулла Тукай. Безнең гаилә. /Наша семья.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Закия Туфайлова. Шофер булам. / Буду шофером.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Амина Бикчантаева. Дәү әнием. / Бабушка моя.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Рустем Мингалим. Крокодил күрдек. / Видели крокодила.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Айгуль Ахметгалиева. Безнең өйдә. / У нас дома.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Роберт Миннуллин. Уятыйм әле. / Разбужу-ка, 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Хакимзян Халиков. Без ничәү? / Сколько нас?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Тема  7. Кошлар – канатлы дуслар / Птицы – крылатые друзья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Гасим Лотфи. Балалар ярдәм итә./ Дети помогают.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Гарафи Хасанов. Кошларга ярдәм. / Помощь птицам.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Фанис Яруллин. Чыпчык. / Воробей.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Шайхи Маннур. Исәнмесез, кошкайлар! / Здравствуйте, птички!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Гасим Латыйп. Тукран. / Дятел.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Музахит. Күгәрченнәр гөрлиләр. / Голуби воркуют.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Муса Джалиль. Күке. / Кукушка.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lastRenderedPageBreak/>
        <w:t>Афзал Нигъматуллин. Песи һәм чыпчык. / Кот и воробей.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8. Яз килә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Равиль Файзуллин. Кар кызы кая киткән? / Куда уходит Снегурочка?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Амина Бикчантаева. Апрель ае. / Месяц апрель.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Марс Ш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абаев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Ташу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>. / Половодье.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Роберт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Миннуллин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Яз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керде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өебезгә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>. / Весна пришла в наш дом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ЗакарияАхмеров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Агачлар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 да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авырый</w:t>
      </w:r>
      <w:proofErr w:type="spellEnd"/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</w:t>
      </w:r>
      <w:r w:rsidRPr="00BF45FD">
        <w:rPr>
          <w:rFonts w:eastAsia="Calibri" w:cs="Times New Roman"/>
          <w:sz w:val="24"/>
          <w:szCs w:val="24"/>
          <w:lang w:val="tt-RU" w:eastAsia="en-US"/>
        </w:rPr>
        <w:t>Д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еревья</w:t>
      </w:r>
      <w:proofErr w:type="spellEnd"/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тоже </w:t>
      </w:r>
      <w:r w:rsidRPr="00BF45FD">
        <w:rPr>
          <w:rFonts w:eastAsia="Calibri" w:cs="Times New Roman"/>
          <w:sz w:val="24"/>
          <w:szCs w:val="24"/>
          <w:lang w:eastAsia="en-US"/>
        </w:rPr>
        <w:t>болеют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Юлдуз Шарапова. Тузганак. / Одуванчик.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Идрис Туктар. Витаминнар./ Витамины.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Хакимзян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Халиков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Рәхмәт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сезгә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,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ветераннар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! / Спасибо вам, ветераны!                 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Рафис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Гиззатуллин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Миләш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нигә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әче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>? / Отчего рябина кислая?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9. Җәй / Лето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Гульшат Зайнашова. Без – табигать дуслары. / Мы – друзья природы.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Ильдар Юзеев.  Гөл нигә шиңгән? /Почему цветок высох?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Амина Бикчантаева. Колын. / Жеребенок.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Гульшат Зайнашова. Сабантуй.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Ринат Мәннан. Яратмыйм. / Не люблю.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Габдулла Тукай. Бала белән Күбәләк. / Ребенок и бабочка.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val="tt-RU" w:eastAsia="en-US"/>
        </w:rPr>
      </w:pP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                                     3-й  класс  (34часа)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1. Мин җәйне ничек үткәрдем?/ Как я провел лето?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Эндже Авзалова. Көзге моңсулык. / Осенняя грусть.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Габдулла Тукайдан. Көз. /Осень.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Роберт Миннуллин. </w:t>
      </w:r>
      <w:r w:rsidRPr="00BF45FD">
        <w:rPr>
          <w:rFonts w:eastAsia="Calibri" w:cs="Times New Roman"/>
          <w:sz w:val="24"/>
          <w:szCs w:val="24"/>
          <w:lang w:eastAsia="en-US"/>
        </w:rPr>
        <w:t>«</w:t>
      </w:r>
      <w:r w:rsidRPr="00BF45FD">
        <w:rPr>
          <w:rFonts w:eastAsia="Calibri" w:cs="Times New Roman"/>
          <w:sz w:val="24"/>
          <w:szCs w:val="24"/>
          <w:lang w:val="tt-RU" w:eastAsia="en-US"/>
        </w:rPr>
        <w:t>К</w:t>
      </w:r>
      <w:proofErr w:type="gramStart"/>
      <w:r w:rsidRPr="00BF45FD">
        <w:rPr>
          <w:rFonts w:eastAsia="Calibri" w:cs="Times New Roman"/>
          <w:sz w:val="24"/>
          <w:szCs w:val="24"/>
          <w:lang w:eastAsia="en-US"/>
        </w:rPr>
        <w:t>»</w:t>
      </w:r>
      <w:r w:rsidRPr="00BF45FD">
        <w:rPr>
          <w:rFonts w:eastAsia="Calibri" w:cs="Times New Roman"/>
          <w:sz w:val="24"/>
          <w:szCs w:val="24"/>
          <w:lang w:val="tt-RU" w:eastAsia="en-US"/>
        </w:rPr>
        <w:t>л</w:t>
      </w:r>
      <w:proofErr w:type="gramEnd"/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ар тулган бакчага. / Огород полон </w:t>
      </w:r>
      <w:r w:rsidRPr="00BF45FD">
        <w:rPr>
          <w:rFonts w:eastAsia="Calibri" w:cs="Times New Roman"/>
          <w:sz w:val="24"/>
          <w:szCs w:val="24"/>
          <w:lang w:eastAsia="en-US"/>
        </w:rPr>
        <w:t>«</w:t>
      </w:r>
      <w:r w:rsidRPr="00BF45FD">
        <w:rPr>
          <w:rFonts w:eastAsia="Calibri" w:cs="Times New Roman"/>
          <w:sz w:val="24"/>
          <w:szCs w:val="24"/>
          <w:lang w:val="tt-RU" w:eastAsia="en-US"/>
        </w:rPr>
        <w:t>к</w:t>
      </w:r>
      <w:r w:rsidRPr="00BF45FD">
        <w:rPr>
          <w:rFonts w:eastAsia="Calibri" w:cs="Times New Roman"/>
          <w:sz w:val="24"/>
          <w:szCs w:val="24"/>
          <w:lang w:eastAsia="en-US"/>
        </w:rPr>
        <w:t>».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Вакыф Нуриев.  Китап. / Книга.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Газинур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Морат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Туган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тел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 / Родной язык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Каюм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Насыри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Акыллы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һәм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яхшы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холыклы</w:t>
      </w:r>
      <w:proofErr w:type="spellEnd"/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Умный</w:t>
      </w:r>
      <w:r w:rsidRPr="00BF45FD">
        <w:rPr>
          <w:rFonts w:eastAsia="Calibri" w:cs="Times New Roman"/>
          <w:sz w:val="24"/>
          <w:szCs w:val="24"/>
          <w:lang w:val="tt-RU" w:eastAsia="en-US"/>
        </w:rPr>
        <w:t>,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да еще и добрый</w:t>
      </w:r>
      <w:proofErr w:type="gramStart"/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>.</w:t>
      </w:r>
      <w:proofErr w:type="gramEnd"/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2. Устное народное творчество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Табышмаклар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>. / Загадки.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Әкият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эзләре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буйлап</w:t>
      </w:r>
      <w:proofErr w:type="spellEnd"/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По  следам сказок.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Әкият-табышмак.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Бүре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, </w:t>
      </w:r>
      <w:proofErr w:type="spellStart"/>
      <w:proofErr w:type="gramStart"/>
      <w:r w:rsidRPr="00BF45FD">
        <w:rPr>
          <w:rFonts w:eastAsia="Calibri" w:cs="Times New Roman"/>
          <w:sz w:val="24"/>
          <w:szCs w:val="24"/>
          <w:lang w:eastAsia="en-US"/>
        </w:rPr>
        <w:t>к</w:t>
      </w:r>
      <w:proofErr w:type="gramEnd"/>
      <w:r w:rsidRPr="00BF45FD">
        <w:rPr>
          <w:rFonts w:eastAsia="Calibri" w:cs="Times New Roman"/>
          <w:sz w:val="24"/>
          <w:szCs w:val="24"/>
          <w:lang w:eastAsia="en-US"/>
        </w:rPr>
        <w:t>әҗә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, 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кәбестә</w:t>
      </w:r>
      <w:proofErr w:type="spellEnd"/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Сказка-загадка. Волк, коза, капуста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Санамышлар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>. / Считалки.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Мәзәкләр</w:t>
      </w:r>
      <w:proofErr w:type="spellEnd"/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</w:t>
      </w:r>
      <w:r w:rsidRPr="00BF45FD">
        <w:rPr>
          <w:rFonts w:eastAsia="Calibri" w:cs="Times New Roman"/>
          <w:sz w:val="24"/>
          <w:szCs w:val="24"/>
          <w:lang w:val="tt-RU" w:eastAsia="en-US"/>
        </w:rPr>
        <w:t>Анекдоты</w:t>
      </w:r>
      <w:r w:rsidRPr="00BF45FD">
        <w:rPr>
          <w:rFonts w:eastAsia="Calibri" w:cs="Times New Roman"/>
          <w:sz w:val="24"/>
          <w:szCs w:val="24"/>
          <w:lang w:eastAsia="en-US"/>
        </w:rPr>
        <w:t>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Мәкальләр</w:t>
      </w:r>
      <w:proofErr w:type="spellEnd"/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Пословицы.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>Тема 3.</w:t>
      </w: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Кызык кызлар, малайлар</w:t>
      </w:r>
      <w:r w:rsidRPr="00BF45FD">
        <w:rPr>
          <w:rFonts w:eastAsia="Calibri" w:cs="Times New Roman"/>
          <w:b/>
          <w:bCs/>
          <w:i/>
          <w:iCs/>
          <w:sz w:val="24"/>
          <w:szCs w:val="24"/>
          <w:lang w:val="tt-RU" w:eastAsia="en-US"/>
        </w:rPr>
        <w:t xml:space="preserve"> / </w:t>
      </w: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Смешные девчонки, мальчишки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Шаукат Галиев. Онытылган... / Забыл...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Ахмет Рашитов. Футболчы, имеш. / Подумаешь, футболист.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Ринат Маннан. Җиләк җыйганда. / Когда собирали ягоды.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i/>
          <w:iCs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Бари Рахмат. Бармаклар җитми. / Пальцев не хватает.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Муса Джалиль. Сәгать. / Часы.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Идрис Туктар. Ялкау өчен ботка суынган. /Для лентяя каша остыла.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Роберт Миннуллин. Малайлар сөйләшә./ Мальчики разговаривают.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Идрис Туктар. Авыраяк. / Копуша.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4. Кыш, Яңа ел /Зима. Новый год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Фатих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Хусни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Беренче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кар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Первый снег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Габдулла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Тукай.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Җирйокысы</w:t>
      </w:r>
      <w:proofErr w:type="spellEnd"/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Сон земли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Абдулла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Ахмет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Кышкы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матурлык</w:t>
      </w:r>
      <w:proofErr w:type="spellEnd"/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Зимняя красота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Роберт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Миннуллин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Чыршы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әйләнәсендә</w:t>
      </w:r>
      <w:proofErr w:type="spellEnd"/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Вокруг ёлки.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5. Туган җирнең кадерен бел / Береги родную землю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Гумар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Баширов.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Ниндиул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Татарстан? / Какой он Татарстан?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Равиль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Файзуллин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Безнең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КамАЗ. / Наш КамАЗ.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Рашит Башар. Шәһәр төзим. / Строю город.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Эндже Авзалова. Бу гүзәллек яшәрме? / Сохранится ли эта красота?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Гариф Галиев. Туган ил кайдан башлана? / С чего начинается Родина?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Шаукат Галиев. Җирдә миңа ни кирәк? / Что мне нужно на Земле?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lastRenderedPageBreak/>
        <w:t>Анас Кари. Гөл янында. / У цветка.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i/>
          <w:iCs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Разиль Валиев. Зоопаркта. / В зоопарке.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6. Минем </w:t>
      </w:r>
      <w:proofErr w:type="spellStart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>туганнарым</w:t>
      </w:r>
      <w:proofErr w:type="spellEnd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>Яз</w:t>
      </w:r>
      <w:proofErr w:type="spellEnd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 / Мои родственники. Весна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Роберт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Миннуллин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Торам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менәелмаеп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>. / Стою, улыбаюсь.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Резеда Валиева. 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Туган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көндә</w:t>
      </w:r>
      <w:proofErr w:type="spellEnd"/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В день рождения.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Анас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Хасанов.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Сез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ни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әйтерсез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икән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? / А вы что скажете?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Фанис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Яруллин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Кояштагы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тап. / Пятно на  солнце.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Шаукат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Галиев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Җиргә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язны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кем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китерә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? / Кто приносит весну?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Дардеменд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Кояш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нурлары</w:t>
      </w:r>
      <w:proofErr w:type="spellEnd"/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Солнечние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лучи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Тема 7. </w:t>
      </w:r>
      <w:proofErr w:type="spellStart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>Кечкенәдусларыбыз</w:t>
      </w:r>
      <w:proofErr w:type="spellEnd"/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 / Маленькие друзья).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Гасим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Лотфи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Батыркай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/ Смельчак.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eastAsia="en-US"/>
        </w:rPr>
        <w:t xml:space="preserve">Лиана Амирханова.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Нәнидусларым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>. / Маленькие друзья.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Габдулла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Тукай.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ТашбакабеләнКуян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>. / Черепаха и Заяц.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Рафис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Корбан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Пескәем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>. / Мой кот.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М.Галлямова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Дуслар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>. / Друзья.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Гумар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Баширов.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Песинең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ял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көне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/ </w:t>
      </w:r>
      <w:r w:rsidRPr="00BF45FD">
        <w:rPr>
          <w:rFonts w:eastAsia="Calibri" w:cs="Times New Roman"/>
          <w:sz w:val="24"/>
          <w:szCs w:val="24"/>
          <w:lang w:val="tt-RU" w:eastAsia="en-US"/>
        </w:rPr>
        <w:t>У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кошки выходной.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Назип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Мадьяров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Тукран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>. / Дятел.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8. Сәламәт тәндә – сәламәт акыл / </w:t>
      </w: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В здоровом теле здоровый дух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Йолдыз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Шарапова. Татарстан </w:t>
      </w: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–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спорт иле / Татарстан </w:t>
      </w: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–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спортивная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ст</w:t>
      </w:r>
      <w:proofErr w:type="spellEnd"/>
      <w:r w:rsidRPr="00BF45FD">
        <w:rPr>
          <w:rFonts w:eastAsia="Calibri" w:cs="Times New Roman"/>
          <w:sz w:val="24"/>
          <w:szCs w:val="24"/>
          <w:lang w:val="tt-RU" w:eastAsia="en-US"/>
        </w:rPr>
        <w:t>рана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ХакимҗанХаликов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Хәрәкәттә</w:t>
      </w:r>
      <w:proofErr w:type="spellEnd"/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–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бәрәкәт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/ В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движени</w:t>
      </w:r>
      <w:proofErr w:type="spellEnd"/>
      <w:r w:rsidRPr="00BF45FD">
        <w:rPr>
          <w:rFonts w:eastAsia="Calibri" w:cs="Times New Roman"/>
          <w:sz w:val="24"/>
          <w:szCs w:val="24"/>
          <w:lang w:val="tt-RU" w:eastAsia="en-US"/>
        </w:rPr>
        <w:t>и</w:t>
      </w: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–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сила.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СанияАхметзянова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Үрнәк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алыйк</w:t>
      </w:r>
      <w:proofErr w:type="spellEnd"/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 / Возьмём пример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Ахмет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Ерикей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Чисталык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сөябез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>. / Любим чистоту.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Вахит Монасыйпов. Шифалы табиблар. / Полезные врачи.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МарзияФайзуллина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Җәйҗитте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/ Пришло лето.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ГарифАхунов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Сабан </w:t>
      </w: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туенда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>. / на Сабантуе</w:t>
      </w:r>
      <w:r w:rsidRPr="00BF45FD">
        <w:rPr>
          <w:rFonts w:eastAsia="Calibri" w:cs="Times New Roman"/>
          <w:sz w:val="24"/>
          <w:szCs w:val="24"/>
          <w:lang w:val="tt-RU" w:eastAsia="en-US"/>
        </w:rPr>
        <w:t>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val="tt-RU" w:eastAsia="en-US"/>
        </w:rPr>
      </w:pP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 xml:space="preserve">         4-й класс (34 часа)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Тема1. Белемле кеше – бай кеше/ Грамотный человек – богатый человек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Шәйхи Маннур. Хуш килдегез! / Добро пожаловать!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Резеда Валиева Рәсем дәресендә./ На уроке рисования.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Йолдыз. Күңелле тәнәфес. / Веселая перемена.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Габдулла Тукай. Кызыклы Шәкерт./ Забавный ученик.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Мухаммет Садри. Минем әби./ Моя бабушка.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2. </w:t>
      </w: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>Устное  народное  творчество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Санамышлар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 xml:space="preserve">. / Считалки.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Мәзәкләр. / Анекдоты.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Мәкальләр. / Пословицы.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Табышмаклар. / Загадки.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proofErr w:type="spellStart"/>
      <w:r w:rsidRPr="00BF45FD">
        <w:rPr>
          <w:rFonts w:eastAsia="Calibri" w:cs="Times New Roman"/>
          <w:sz w:val="24"/>
          <w:szCs w:val="24"/>
          <w:lang w:eastAsia="en-US"/>
        </w:rPr>
        <w:t>Әкиятләр</w:t>
      </w:r>
      <w:proofErr w:type="spellEnd"/>
      <w:r w:rsidRPr="00BF45FD">
        <w:rPr>
          <w:rFonts w:eastAsia="Calibri" w:cs="Times New Roman"/>
          <w:sz w:val="24"/>
          <w:szCs w:val="24"/>
          <w:lang w:eastAsia="en-US"/>
        </w:rPr>
        <w:t>. / Сказки.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eastAsia="en-US"/>
        </w:rPr>
        <w:t>Тема 3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.  </w:t>
      </w: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Татарстан – туган җирем / Татарстан – моя родина.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Закия Туфайлова. Туган ил. / Родина.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Татарстан символлары. / Государственные символы Татарстана.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Фанис Яруллин. Татарстан байрагы./ Флаг Татарстана.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Муса Джалиль. Җилләр./ Ветры.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Хасан Туфан. И нурлы Казан. / Лучезарная Казань.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Казан турында легендалар. / Легенды про Казань.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Бари Рахмат. Зәңгәр күл. / Голубое озеро.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4. Кышкы уеннар / Зимние забавы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Госман Бакирдан. Кышкы уен. / Зимние забавы.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Гасим Лотфи. Песнәк белән Әнисә./Синица и Аниса.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Бари Рахмат. Кыш бабай елкада. / Дед Мороз на Новогодней ёлке (пьеса).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5.  Китап – белем чишмәсе / Книга – источник знаний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Хакимзян Халиков.</w:t>
      </w:r>
      <w:r w:rsidRPr="00BF45FD">
        <w:rPr>
          <w:rFonts w:eastAsia="Calibri" w:cs="Times New Roman"/>
          <w:sz w:val="24"/>
          <w:szCs w:val="24"/>
          <w:lang w:val="tt-RU" w:eastAsia="en-US"/>
        </w:rPr>
        <w:tab/>
        <w:t>Яңа дус таптым. / Новый друг.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Хасан Шабанов. Кадерлә син китапны. / Дорожи книгой.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lastRenderedPageBreak/>
        <w:t>Закия Туфайлова Безнең китапханәдә. / В нашей библиотеке.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Джавад Тарземанов.  Якын дус./ Близкий друг.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Ризаэддин Фәхреддин. Уку әдәпләре. /Правила чтения.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6.  Дуслык / Дружба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Резеда Валиева. Дуслык. /Дружба.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Васима Хайруллина. Әйдә, танышабыз. / Давай, знакомиться.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Идрис Туктар. Алма. / Яблоко.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М.Галлямова. Чын иптәш. / Настоящий друг.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Резеда Валиева. Кыңгырау чәчәк. / Колокольчик.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Бари Рахмат. Әби белән бабушка.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Татарская народная сказка. Куркак юлдаш. / Трусливый товарищ.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Тема 7.  Яхшылыкта – яктылык</w:t>
      </w: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 / </w:t>
      </w: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>Доброта – свет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Сарвар Адхамова. Дуслар. /  Друзья.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Ахсан Баян. Эт янында тиеннәр. / Белки около собак.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Даржия Аппакова. Шыгырдавыклы башмаклар. / </w:t>
      </w:r>
      <w:r w:rsidRPr="00BF45FD">
        <w:rPr>
          <w:rFonts w:eastAsia="Calibri" w:cs="Times New Roman"/>
          <w:sz w:val="24"/>
          <w:szCs w:val="24"/>
          <w:lang w:eastAsia="en-US"/>
        </w:rPr>
        <w:t xml:space="preserve">Скрипучие башмаки.  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8. Яз / Весна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Сажида Сулейманова. Әниләр бәйрәме. / Мамин праздник.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Резеда Вәлиева.Туган көндә. / В день рождения.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Гумар Баширов. Табигатьтә яз. / В природе весна.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Бари Рахмат. Сыерчыктан телеграмма. / Телеграмма от скворца.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Нәүрүз. /Навруз. Көндәлек матбугаттан. / из периодической печати.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Роза Хафизова. Нәүрүз килә. / Навруз идет.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Карга боткасы. / Грачиная каша (из журнала </w:t>
      </w:r>
      <w:r w:rsidRPr="00BF45FD">
        <w:rPr>
          <w:rFonts w:eastAsia="Calibri" w:cs="Times New Roman"/>
          <w:sz w:val="24"/>
          <w:szCs w:val="24"/>
          <w:lang w:eastAsia="en-US"/>
        </w:rPr>
        <w:t>«</w:t>
      </w:r>
      <w:r w:rsidRPr="00BF45FD">
        <w:rPr>
          <w:rFonts w:eastAsia="Calibri" w:cs="Times New Roman"/>
          <w:sz w:val="24"/>
          <w:szCs w:val="24"/>
          <w:lang w:val="tt-RU" w:eastAsia="en-US"/>
        </w:rPr>
        <w:t>Салават күпере</w:t>
      </w:r>
      <w:r w:rsidRPr="00BF45FD">
        <w:rPr>
          <w:rFonts w:eastAsia="Calibri" w:cs="Times New Roman"/>
          <w:sz w:val="24"/>
          <w:szCs w:val="24"/>
          <w:lang w:eastAsia="en-US"/>
        </w:rPr>
        <w:t>»</w:t>
      </w:r>
      <w:r w:rsidRPr="00BF45FD">
        <w:rPr>
          <w:rFonts w:eastAsia="Calibri" w:cs="Times New Roman"/>
          <w:sz w:val="24"/>
          <w:szCs w:val="24"/>
          <w:lang w:val="tt-RU" w:eastAsia="en-US"/>
        </w:rPr>
        <w:t>).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Роберт Миннуллин. Әйлән-бәйлән. / Хоровод.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Резеда Валиева. Җиңү көнендә. /День Победы.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Мадина Маликова. Һәйкәл янында./ У памятника.</w:t>
      </w:r>
    </w:p>
    <w:p w:rsidR="00BF45FD" w:rsidRPr="00BF45FD" w:rsidRDefault="00BF45FD" w:rsidP="00BF45FD">
      <w:pPr>
        <w:ind w:firstLine="1814"/>
        <w:jc w:val="both"/>
        <w:rPr>
          <w:rFonts w:eastAsia="Calibri" w:cs="Times New Roman"/>
          <w:b/>
          <w:bCs/>
          <w:sz w:val="24"/>
          <w:szCs w:val="24"/>
          <w:lang w:val="tt-RU" w:eastAsia="en-US"/>
        </w:rPr>
      </w:pPr>
      <w:r w:rsidRPr="00BF45FD">
        <w:rPr>
          <w:rFonts w:eastAsia="Calibri" w:cs="Times New Roman"/>
          <w:b/>
          <w:bCs/>
          <w:sz w:val="24"/>
          <w:szCs w:val="24"/>
          <w:lang w:val="tt-RU" w:eastAsia="en-US"/>
        </w:rPr>
        <w:t xml:space="preserve">Тема 9. Җәй / Лето 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Амина Бикчантаева. Каен җиләге. / Земляника.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Хакимзян Халиков. Витаминлы аш./ Витаминный суп.</w:t>
      </w:r>
    </w:p>
    <w:p w:rsidR="00BF45FD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 xml:space="preserve">Сабантуй. (из периодической печати). </w:t>
      </w:r>
    </w:p>
    <w:p w:rsidR="00567415" w:rsidRPr="00BF45FD" w:rsidRDefault="00BF45FD" w:rsidP="00BF45FD">
      <w:pPr>
        <w:widowControl w:val="0"/>
        <w:numPr>
          <w:ilvl w:val="0"/>
          <w:numId w:val="8"/>
        </w:numPr>
        <w:suppressAutoHyphens/>
        <w:contextualSpacing/>
        <w:rPr>
          <w:rFonts w:eastAsia="Calibri" w:cs="Times New Roman"/>
          <w:sz w:val="24"/>
          <w:szCs w:val="24"/>
          <w:lang w:val="tt-RU" w:eastAsia="en-US"/>
        </w:rPr>
      </w:pPr>
      <w:r w:rsidRPr="00BF45FD">
        <w:rPr>
          <w:rFonts w:eastAsia="Calibri" w:cs="Times New Roman"/>
          <w:sz w:val="24"/>
          <w:szCs w:val="24"/>
          <w:lang w:val="tt-RU" w:eastAsia="en-US"/>
        </w:rPr>
        <w:t>Роберт Миннуллин. Сабантуй бүген бездә. / У нас сегодня Сабантуй.</w:t>
      </w:r>
    </w:p>
    <w:p w:rsidR="00567415" w:rsidRPr="00BF45FD" w:rsidRDefault="00567415" w:rsidP="00BF45FD">
      <w:pPr>
        <w:rPr>
          <w:rFonts w:cs="Times New Roman"/>
        </w:rPr>
      </w:pPr>
    </w:p>
    <w:p w:rsidR="00567415" w:rsidRPr="00BF45FD" w:rsidRDefault="00567415" w:rsidP="00BF45FD">
      <w:pPr>
        <w:spacing w:before="63" w:after="120"/>
        <w:ind w:left="3391" w:hanging="2388"/>
        <w:rPr>
          <w:rFonts w:eastAsia="Times New Roman" w:cs="Times New Roman"/>
          <w:b/>
          <w:sz w:val="24"/>
          <w:szCs w:val="24"/>
        </w:rPr>
      </w:pPr>
      <w:r w:rsidRPr="00BF45FD">
        <w:rPr>
          <w:rFonts w:eastAsia="Times New Roman" w:cs="Times New Roman"/>
          <w:spacing w:val="-4"/>
          <w:sz w:val="24"/>
          <w:szCs w:val="24"/>
        </w:rPr>
        <w:t xml:space="preserve">              </w:t>
      </w:r>
      <w:r w:rsidRPr="00BF45FD">
        <w:rPr>
          <w:rFonts w:eastAsia="Times New Roman" w:cs="Times New Roman"/>
          <w:b/>
          <w:spacing w:val="-4"/>
          <w:sz w:val="24"/>
          <w:szCs w:val="24"/>
        </w:rPr>
        <w:t xml:space="preserve">111.ТЕМАТИЧЕСКОЕ </w:t>
      </w:r>
      <w:r w:rsidRPr="00BF45FD">
        <w:rPr>
          <w:rFonts w:eastAsia="Times New Roman" w:cs="Times New Roman"/>
          <w:b/>
          <w:spacing w:val="-7"/>
          <w:sz w:val="24"/>
          <w:szCs w:val="24"/>
        </w:rPr>
        <w:t xml:space="preserve">ПЛАНИРОВАНИЕ </w:t>
      </w:r>
      <w:r w:rsidRPr="00BF45FD">
        <w:rPr>
          <w:rFonts w:eastAsia="Times New Roman" w:cs="Times New Roman"/>
          <w:b/>
          <w:spacing w:val="-3"/>
          <w:sz w:val="24"/>
          <w:szCs w:val="24"/>
        </w:rPr>
        <w:t xml:space="preserve">ОСНОВНОГО СОДЕРЖАНИЯ </w:t>
      </w:r>
      <w:r w:rsidRPr="00BF45FD">
        <w:rPr>
          <w:rFonts w:eastAsia="Times New Roman" w:cs="Times New Roman"/>
          <w:b/>
          <w:spacing w:val="-5"/>
          <w:sz w:val="24"/>
          <w:szCs w:val="24"/>
        </w:rPr>
        <w:t xml:space="preserve">УЧЕБНОГО </w:t>
      </w:r>
      <w:r w:rsidRPr="00BF45FD">
        <w:rPr>
          <w:rFonts w:eastAsia="Times New Roman" w:cs="Times New Roman"/>
          <w:b/>
          <w:spacing w:val="14"/>
          <w:sz w:val="24"/>
          <w:szCs w:val="24"/>
        </w:rPr>
        <w:t xml:space="preserve"> </w:t>
      </w:r>
      <w:r w:rsidRPr="00BF45FD">
        <w:rPr>
          <w:rFonts w:eastAsia="Times New Roman" w:cs="Times New Roman"/>
          <w:b/>
          <w:spacing w:val="-5"/>
          <w:sz w:val="24"/>
          <w:szCs w:val="24"/>
        </w:rPr>
        <w:t>ПРЕДМЕТА</w:t>
      </w:r>
    </w:p>
    <w:tbl>
      <w:tblPr>
        <w:tblW w:w="9585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2"/>
        <w:gridCol w:w="6610"/>
        <w:gridCol w:w="1773"/>
      </w:tblGrid>
      <w:tr w:rsidR="00567415" w:rsidRPr="00BF45FD" w:rsidTr="006574F6">
        <w:trPr>
          <w:trHeight w:hRule="exact" w:val="406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101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847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proofErr w:type="spellStart"/>
            <w:r w:rsidRPr="00BF45FD">
              <w:rPr>
                <w:rFonts w:eastAsia="Calibri" w:cs="Times New Roman"/>
                <w:spacing w:val="-4"/>
                <w:sz w:val="24"/>
                <w:szCs w:val="24"/>
                <w:lang w:val="en-US" w:eastAsia="en-US"/>
              </w:rPr>
              <w:t>Наименование</w:t>
            </w:r>
            <w:proofErr w:type="spellEnd"/>
            <w:r w:rsidRPr="00BF45FD">
              <w:rPr>
                <w:rFonts w:eastAsia="Calibri" w:cs="Times New Roman"/>
                <w:spacing w:val="-4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разделов</w:t>
            </w:r>
            <w:proofErr w:type="spellEnd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 xml:space="preserve"> и </w:t>
            </w:r>
            <w:r w:rsidRPr="00BF45FD">
              <w:rPr>
                <w:rFonts w:eastAsia="Calibri" w:cs="Times New Roman"/>
                <w:spacing w:val="11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pacing w:val="-4"/>
                <w:sz w:val="24"/>
                <w:szCs w:val="24"/>
                <w:lang w:val="en-US" w:eastAsia="en-US"/>
              </w:rPr>
              <w:t>тем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Всего</w:t>
            </w:r>
            <w:proofErr w:type="spellEnd"/>
            <w:r w:rsidRPr="00BF45FD">
              <w:rPr>
                <w:rFonts w:eastAsia="Calibri" w:cs="Times New Roman"/>
                <w:spacing w:val="27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часов</w:t>
            </w:r>
            <w:proofErr w:type="spellEnd"/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415" w:rsidRPr="00BF45FD" w:rsidRDefault="00567415" w:rsidP="00BF45FD">
            <w:pPr>
              <w:widowControl w:val="0"/>
              <w:rPr>
                <w:rFonts w:eastAsiaTheme="minorHAnsi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725"/>
              <w:jc w:val="center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1</w:t>
            </w:r>
            <w:r w:rsidRPr="00BF45FD">
              <w:rPr>
                <w:rFonts w:eastAsia="Calibri" w:cs="Times New Roman"/>
                <w:spacing w:val="16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pacing w:val="-3"/>
                <w:sz w:val="24"/>
                <w:szCs w:val="24"/>
                <w:lang w:val="en-US" w:eastAsia="en-US"/>
              </w:rPr>
              <w:t>класс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pacing w:val="-4"/>
                <w:sz w:val="24"/>
                <w:szCs w:val="24"/>
                <w:lang w:val="tt-RU" w:eastAsia="en-US"/>
              </w:rPr>
              <w:t>33</w:t>
            </w:r>
            <w:r w:rsidRPr="00BF45FD">
              <w:rPr>
                <w:rFonts w:eastAsia="Calibri" w:cs="Times New Roman"/>
                <w:spacing w:val="28"/>
                <w:sz w:val="24"/>
                <w:szCs w:val="24"/>
                <w:lang w:val="tt-RU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час</w:t>
            </w:r>
            <w:proofErr w:type="spellEnd"/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а</w:t>
            </w:r>
          </w:p>
        </w:tc>
      </w:tr>
      <w:tr w:rsidR="00567415" w:rsidRPr="00BF45FD" w:rsidTr="006574F6">
        <w:trPr>
          <w:trHeight w:hRule="exact" w:val="345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Устное</w:t>
            </w:r>
            <w:proofErr w:type="spellEnd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народное</w:t>
            </w:r>
            <w:proofErr w:type="spellEnd"/>
            <w:r w:rsidRPr="00BF45FD">
              <w:rPr>
                <w:rFonts w:eastAsia="Calibri" w:cs="Times New Roman"/>
                <w:spacing w:val="37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творчество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>Любим зиму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Волшеб</w:t>
            </w: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>ные</w:t>
            </w:r>
            <w:proofErr w:type="spellEnd"/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 xml:space="preserve"> слова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>Мой день рождения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Наша семья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Весна идет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Прекрасное лето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415" w:rsidRPr="00BF45FD" w:rsidRDefault="00567415" w:rsidP="00BF45FD">
            <w:pPr>
              <w:widowControl w:val="0"/>
              <w:rPr>
                <w:rFonts w:eastAsiaTheme="minorHAnsi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725"/>
              <w:jc w:val="center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2</w:t>
            </w:r>
            <w:r w:rsidRPr="00BF45FD">
              <w:rPr>
                <w:rFonts w:eastAsia="Calibri" w:cs="Times New Roman"/>
                <w:spacing w:val="16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pacing w:val="-3"/>
                <w:sz w:val="24"/>
                <w:szCs w:val="24"/>
                <w:lang w:val="en-US" w:eastAsia="en-US"/>
              </w:rPr>
              <w:t>класс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pacing w:val="-4"/>
                <w:sz w:val="24"/>
                <w:szCs w:val="24"/>
                <w:lang w:val="tt-RU" w:eastAsia="en-US"/>
              </w:rPr>
              <w:t>34</w:t>
            </w:r>
            <w:r w:rsidRPr="00BF45FD">
              <w:rPr>
                <w:rFonts w:eastAsia="Calibri" w:cs="Times New Roman"/>
                <w:spacing w:val="28"/>
                <w:sz w:val="24"/>
                <w:szCs w:val="24"/>
                <w:lang w:val="tt-RU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часов</w:t>
            </w:r>
            <w:proofErr w:type="spellEnd"/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Праздник знаний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Устное</w:t>
            </w:r>
            <w:proofErr w:type="spellEnd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народное</w:t>
            </w:r>
            <w:proofErr w:type="spellEnd"/>
            <w:r w:rsidRPr="00BF45FD">
              <w:rPr>
                <w:rFonts w:eastAsia="Calibri" w:cs="Times New Roman"/>
                <w:spacing w:val="3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творчество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2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>Осеннее богатство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46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Родина моя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>Зимние забавы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4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 xml:space="preserve">Наша семья 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Птицы – крылатые друзья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4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lastRenderedPageBreak/>
              <w:t>8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Идет весна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4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Лето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415" w:rsidRPr="00BF45FD" w:rsidRDefault="00567415" w:rsidP="00BF45FD">
            <w:pPr>
              <w:widowControl w:val="0"/>
              <w:rPr>
                <w:rFonts w:eastAsiaTheme="minorHAnsi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725"/>
              <w:jc w:val="center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3</w:t>
            </w:r>
            <w:r w:rsidRPr="00BF45FD">
              <w:rPr>
                <w:rFonts w:eastAsia="Calibri" w:cs="Times New Roman"/>
                <w:spacing w:val="16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pacing w:val="-3"/>
                <w:sz w:val="24"/>
                <w:szCs w:val="24"/>
                <w:lang w:val="en-US" w:eastAsia="en-US"/>
              </w:rPr>
              <w:t>класс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pacing w:val="-4"/>
                <w:sz w:val="24"/>
                <w:szCs w:val="24"/>
                <w:lang w:val="tt-RU" w:eastAsia="en-US"/>
              </w:rPr>
              <w:t>34</w:t>
            </w:r>
            <w:r w:rsidRPr="00BF45FD">
              <w:rPr>
                <w:rFonts w:eastAsia="Calibri" w:cs="Times New Roman"/>
                <w:spacing w:val="28"/>
                <w:sz w:val="24"/>
                <w:szCs w:val="24"/>
                <w:lang w:val="tt-RU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часов</w:t>
            </w:r>
            <w:proofErr w:type="spellEnd"/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Как я провел лето?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Устное</w:t>
            </w:r>
            <w:proofErr w:type="spellEnd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народное</w:t>
            </w:r>
            <w:proofErr w:type="spellEnd"/>
            <w:r w:rsidRPr="00BF45FD">
              <w:rPr>
                <w:rFonts w:eastAsia="Calibri" w:cs="Times New Roman"/>
                <w:spacing w:val="3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творчество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3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Смешные девчонки, мальчишки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4</w:t>
            </w:r>
          </w:p>
        </w:tc>
      </w:tr>
      <w:tr w:rsidR="00567415" w:rsidRPr="00BF45FD" w:rsidTr="006574F6">
        <w:trPr>
          <w:trHeight w:hRule="exact" w:val="346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Зима. Новый год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Береги родную землю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>Мои родственники. Весна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4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>Маленькие друзья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eastAsia="en-US"/>
              </w:rPr>
              <w:t>В здоровом теле здоровый дух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415" w:rsidRPr="00BF45FD" w:rsidRDefault="00567415" w:rsidP="00BF45FD">
            <w:pPr>
              <w:widowControl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725"/>
              <w:jc w:val="center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4</w:t>
            </w:r>
            <w:r w:rsidRPr="00BF45FD">
              <w:rPr>
                <w:rFonts w:eastAsia="Calibri" w:cs="Times New Roman"/>
                <w:spacing w:val="16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pacing w:val="-3"/>
                <w:sz w:val="24"/>
                <w:szCs w:val="24"/>
                <w:lang w:val="en-US" w:eastAsia="en-US"/>
              </w:rPr>
              <w:t>класс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pacing w:val="-4"/>
                <w:sz w:val="24"/>
                <w:szCs w:val="24"/>
                <w:lang w:val="tt-RU" w:eastAsia="en-US"/>
              </w:rPr>
              <w:t>34</w:t>
            </w:r>
            <w:r w:rsidRPr="00BF45FD">
              <w:rPr>
                <w:rFonts w:eastAsia="Calibri" w:cs="Times New Roman"/>
                <w:spacing w:val="28"/>
                <w:sz w:val="24"/>
                <w:szCs w:val="24"/>
                <w:lang w:val="tt-RU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часов</w:t>
            </w:r>
            <w:proofErr w:type="spellEnd"/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Грамотный человек – богатый человек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3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Устное</w:t>
            </w:r>
            <w:proofErr w:type="spellEnd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народное</w:t>
            </w:r>
            <w:proofErr w:type="spellEnd"/>
            <w:r w:rsidRPr="00BF45FD">
              <w:rPr>
                <w:rFonts w:eastAsia="Calibri" w:cs="Times New Roman"/>
                <w:spacing w:val="3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творчество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3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Татарстан – моя Родина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Зимние забавы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pacing w:val="-8"/>
                <w:sz w:val="24"/>
                <w:szCs w:val="24"/>
                <w:lang w:val="tt-RU" w:eastAsia="en-US"/>
              </w:rPr>
              <w:t>3</w:t>
            </w:r>
          </w:p>
        </w:tc>
      </w:tr>
      <w:tr w:rsidR="00567415" w:rsidRPr="00BF45FD" w:rsidTr="006574F6">
        <w:trPr>
          <w:trHeight w:hRule="exact" w:val="345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Книга – источник знаний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Дружба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Доброта – свет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Весна.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</w:tr>
      <w:tr w:rsidR="00567415" w:rsidRPr="00BF45FD" w:rsidTr="006574F6">
        <w:trPr>
          <w:trHeight w:hRule="exact" w:val="330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right="230"/>
              <w:jc w:val="right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825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Лето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Times New Roman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567415" w:rsidRPr="00BF45FD" w:rsidTr="006574F6">
        <w:trPr>
          <w:trHeight w:hRule="exact" w:val="331"/>
        </w:trPr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7415" w:rsidRPr="00BF45FD" w:rsidRDefault="00567415" w:rsidP="00BF45FD">
            <w:pPr>
              <w:widowControl w:val="0"/>
              <w:rPr>
                <w:rFonts w:eastAsiaTheme="minorHAnsi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711"/>
              <w:jc w:val="center"/>
              <w:rPr>
                <w:rFonts w:eastAsia="Calibri" w:cs="Times New Roman"/>
                <w:sz w:val="24"/>
                <w:szCs w:val="24"/>
                <w:lang w:val="en-US" w:eastAsia="en-US"/>
              </w:rPr>
            </w:pPr>
            <w:proofErr w:type="spellStart"/>
            <w:r w:rsidRPr="00BF45FD">
              <w:rPr>
                <w:rFonts w:eastAsia="Calibri" w:cs="Times New Roman"/>
                <w:spacing w:val="-3"/>
                <w:sz w:val="24"/>
                <w:szCs w:val="24"/>
                <w:lang w:val="en-US" w:eastAsia="en-US"/>
              </w:rPr>
              <w:t>Итого</w:t>
            </w:r>
            <w:proofErr w:type="spellEnd"/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67415" w:rsidRPr="00BF45FD" w:rsidRDefault="00567415" w:rsidP="00BF45FD">
            <w:pPr>
              <w:widowControl w:val="0"/>
              <w:ind w:left="120"/>
              <w:jc w:val="center"/>
              <w:rPr>
                <w:rFonts w:eastAsia="Calibri" w:cs="Times New Roman"/>
                <w:sz w:val="24"/>
                <w:szCs w:val="24"/>
                <w:lang w:val="tt-RU" w:eastAsia="en-US"/>
              </w:rPr>
            </w:pPr>
            <w:r w:rsidRPr="00BF45FD">
              <w:rPr>
                <w:rFonts w:eastAsia="Calibri" w:cs="Times New Roman"/>
                <w:spacing w:val="-6"/>
                <w:sz w:val="24"/>
                <w:szCs w:val="24"/>
                <w:lang w:val="tt-RU" w:eastAsia="en-US"/>
              </w:rPr>
              <w:t>135</w:t>
            </w:r>
            <w:r w:rsidRPr="00BF45FD">
              <w:rPr>
                <w:rFonts w:eastAsia="Calibri" w:cs="Times New Roman"/>
                <w:spacing w:val="38"/>
                <w:sz w:val="24"/>
                <w:szCs w:val="24"/>
                <w:lang w:val="tt-RU" w:eastAsia="en-US"/>
              </w:rPr>
              <w:t xml:space="preserve"> </w:t>
            </w:r>
            <w:proofErr w:type="spellStart"/>
            <w:r w:rsidRPr="00BF45FD">
              <w:rPr>
                <w:rFonts w:eastAsia="Calibri" w:cs="Times New Roman"/>
                <w:sz w:val="24"/>
                <w:szCs w:val="24"/>
                <w:lang w:val="en-US" w:eastAsia="en-US"/>
              </w:rPr>
              <w:t>час</w:t>
            </w:r>
            <w:proofErr w:type="spellEnd"/>
            <w:r w:rsidRPr="00BF45FD">
              <w:rPr>
                <w:rFonts w:eastAsia="Calibri" w:cs="Times New Roman"/>
                <w:sz w:val="24"/>
                <w:szCs w:val="24"/>
                <w:lang w:val="tt-RU" w:eastAsia="en-US"/>
              </w:rPr>
              <w:t>ов</w:t>
            </w:r>
          </w:p>
        </w:tc>
      </w:tr>
    </w:tbl>
    <w:p w:rsidR="00567415" w:rsidRPr="00BF45FD" w:rsidRDefault="00567415" w:rsidP="00BF45FD">
      <w:pPr>
        <w:spacing w:after="200"/>
        <w:rPr>
          <w:rFonts w:eastAsiaTheme="minorHAnsi" w:cs="Times New Roman"/>
          <w:lang w:eastAsia="en-US"/>
        </w:rPr>
      </w:pPr>
    </w:p>
    <w:p w:rsidR="00567415" w:rsidRPr="00BF45FD" w:rsidRDefault="00567415" w:rsidP="00BF45FD">
      <w:pPr>
        <w:rPr>
          <w:rFonts w:cs="Times New Roman"/>
        </w:rPr>
      </w:pPr>
    </w:p>
    <w:p w:rsidR="00271E17" w:rsidRPr="00BF45FD" w:rsidRDefault="00271E17" w:rsidP="00BF45FD">
      <w:pPr>
        <w:rPr>
          <w:rFonts w:cs="Times New Roman"/>
        </w:rPr>
      </w:pPr>
    </w:p>
    <w:p w:rsidR="00271E17" w:rsidRPr="00BF45FD" w:rsidRDefault="000D4812" w:rsidP="00BF45FD">
      <w:pPr>
        <w:spacing w:after="200"/>
        <w:rPr>
          <w:rFonts w:eastAsia="Times New Roman" w:cs="Times New Roman"/>
          <w:lang w:val="tt-RU"/>
        </w:rPr>
      </w:pPr>
      <w:r w:rsidRPr="00BF45FD">
        <w:rPr>
          <w:rFonts w:eastAsia="Times New Roman" w:cs="Times New Roman"/>
          <w:lang w:val="tt-RU"/>
        </w:rPr>
        <w:t xml:space="preserve">           </w:t>
      </w:r>
    </w:p>
    <w:p w:rsidR="000D4812" w:rsidRPr="00BF45FD" w:rsidRDefault="000D4812" w:rsidP="00BF45FD">
      <w:pPr>
        <w:ind w:right="980"/>
        <w:rPr>
          <w:rFonts w:eastAsia="Times New Roman" w:cs="Times New Roman"/>
          <w:b/>
        </w:rPr>
      </w:pPr>
    </w:p>
    <w:sectPr w:rsidR="000D4812" w:rsidRPr="00BF45FD" w:rsidSect="00885113">
      <w:pgSz w:w="11906" w:h="16838"/>
      <w:pgMar w:top="709" w:right="85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48F"/>
    <w:multiLevelType w:val="hybridMultilevel"/>
    <w:tmpl w:val="A69C3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77D43"/>
    <w:multiLevelType w:val="hybridMultilevel"/>
    <w:tmpl w:val="8DCA0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75EE2"/>
    <w:multiLevelType w:val="hybridMultilevel"/>
    <w:tmpl w:val="9C422280"/>
    <w:lvl w:ilvl="0" w:tplc="1226A848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C4906">
      <w:start w:val="1"/>
      <w:numFmt w:val="decimal"/>
      <w:lvlText w:val="%2"/>
      <w:lvlJc w:val="left"/>
      <w:pPr>
        <w:ind w:left="9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E85DDC">
      <w:start w:val="1"/>
      <w:numFmt w:val="lowerRoman"/>
      <w:lvlText w:val="%3"/>
      <w:lvlJc w:val="left"/>
      <w:pPr>
        <w:ind w:left="1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C2E696">
      <w:start w:val="1"/>
      <w:numFmt w:val="decimal"/>
      <w:lvlText w:val="%4"/>
      <w:lvlJc w:val="left"/>
      <w:pPr>
        <w:ind w:left="18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24D6AE">
      <w:start w:val="1"/>
      <w:numFmt w:val="lowerLetter"/>
      <w:lvlText w:val="%5"/>
      <w:lvlJc w:val="left"/>
      <w:pPr>
        <w:ind w:left="25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620A64">
      <w:start w:val="1"/>
      <w:numFmt w:val="lowerRoman"/>
      <w:lvlText w:val="%6"/>
      <w:lvlJc w:val="left"/>
      <w:pPr>
        <w:ind w:left="33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B82C0A">
      <w:start w:val="1"/>
      <w:numFmt w:val="decimal"/>
      <w:lvlText w:val="%7"/>
      <w:lvlJc w:val="left"/>
      <w:pPr>
        <w:ind w:left="40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5A2EF4">
      <w:start w:val="1"/>
      <w:numFmt w:val="lowerLetter"/>
      <w:lvlText w:val="%8"/>
      <w:lvlJc w:val="left"/>
      <w:pPr>
        <w:ind w:left="47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FCAB8A">
      <w:start w:val="1"/>
      <w:numFmt w:val="lowerRoman"/>
      <w:lvlText w:val="%9"/>
      <w:lvlJc w:val="left"/>
      <w:pPr>
        <w:ind w:left="54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0E90666"/>
    <w:multiLevelType w:val="hybridMultilevel"/>
    <w:tmpl w:val="52865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E86DD9"/>
    <w:multiLevelType w:val="hybridMultilevel"/>
    <w:tmpl w:val="41CECECC"/>
    <w:lvl w:ilvl="0" w:tplc="21A0525E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>
    <w:nsid w:val="44EE1C56"/>
    <w:multiLevelType w:val="hybridMultilevel"/>
    <w:tmpl w:val="6E0EA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F446B1"/>
    <w:multiLevelType w:val="hybridMultilevel"/>
    <w:tmpl w:val="55A86F5A"/>
    <w:lvl w:ilvl="0" w:tplc="481E232E">
      <w:numFmt w:val="bullet"/>
      <w:lvlText w:val=""/>
      <w:lvlJc w:val="left"/>
      <w:pPr>
        <w:ind w:left="119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65A0C24">
      <w:numFmt w:val="bullet"/>
      <w:lvlText w:val="•"/>
      <w:lvlJc w:val="left"/>
      <w:pPr>
        <w:ind w:left="2139" w:hanging="361"/>
      </w:pPr>
      <w:rPr>
        <w:rFonts w:hint="default"/>
        <w:lang w:val="ru-RU" w:eastAsia="ru-RU" w:bidi="ru-RU"/>
      </w:rPr>
    </w:lvl>
    <w:lvl w:ilvl="2" w:tplc="2C704E9E">
      <w:numFmt w:val="bullet"/>
      <w:lvlText w:val="•"/>
      <w:lvlJc w:val="left"/>
      <w:pPr>
        <w:ind w:left="3079" w:hanging="361"/>
      </w:pPr>
      <w:rPr>
        <w:rFonts w:hint="default"/>
        <w:lang w:val="ru-RU" w:eastAsia="ru-RU" w:bidi="ru-RU"/>
      </w:rPr>
    </w:lvl>
    <w:lvl w:ilvl="3" w:tplc="795062B6">
      <w:numFmt w:val="bullet"/>
      <w:lvlText w:val="•"/>
      <w:lvlJc w:val="left"/>
      <w:pPr>
        <w:ind w:left="4019" w:hanging="361"/>
      </w:pPr>
      <w:rPr>
        <w:rFonts w:hint="default"/>
        <w:lang w:val="ru-RU" w:eastAsia="ru-RU" w:bidi="ru-RU"/>
      </w:rPr>
    </w:lvl>
    <w:lvl w:ilvl="4" w:tplc="7A3817F2">
      <w:numFmt w:val="bullet"/>
      <w:lvlText w:val="•"/>
      <w:lvlJc w:val="left"/>
      <w:pPr>
        <w:ind w:left="4959" w:hanging="361"/>
      </w:pPr>
      <w:rPr>
        <w:rFonts w:hint="default"/>
        <w:lang w:val="ru-RU" w:eastAsia="ru-RU" w:bidi="ru-RU"/>
      </w:rPr>
    </w:lvl>
    <w:lvl w:ilvl="5" w:tplc="FCD876DE">
      <w:numFmt w:val="bullet"/>
      <w:lvlText w:val="•"/>
      <w:lvlJc w:val="left"/>
      <w:pPr>
        <w:ind w:left="5899" w:hanging="361"/>
      </w:pPr>
      <w:rPr>
        <w:rFonts w:hint="default"/>
        <w:lang w:val="ru-RU" w:eastAsia="ru-RU" w:bidi="ru-RU"/>
      </w:rPr>
    </w:lvl>
    <w:lvl w:ilvl="6" w:tplc="9F82CEA0">
      <w:numFmt w:val="bullet"/>
      <w:lvlText w:val="•"/>
      <w:lvlJc w:val="left"/>
      <w:pPr>
        <w:ind w:left="6839" w:hanging="361"/>
      </w:pPr>
      <w:rPr>
        <w:rFonts w:hint="default"/>
        <w:lang w:val="ru-RU" w:eastAsia="ru-RU" w:bidi="ru-RU"/>
      </w:rPr>
    </w:lvl>
    <w:lvl w:ilvl="7" w:tplc="65806570">
      <w:numFmt w:val="bullet"/>
      <w:lvlText w:val="•"/>
      <w:lvlJc w:val="left"/>
      <w:pPr>
        <w:ind w:left="7779" w:hanging="361"/>
      </w:pPr>
      <w:rPr>
        <w:rFonts w:hint="default"/>
        <w:lang w:val="ru-RU" w:eastAsia="ru-RU" w:bidi="ru-RU"/>
      </w:rPr>
    </w:lvl>
    <w:lvl w:ilvl="8" w:tplc="00A6277E">
      <w:numFmt w:val="bullet"/>
      <w:lvlText w:val="•"/>
      <w:lvlJc w:val="left"/>
      <w:pPr>
        <w:ind w:left="8719" w:hanging="361"/>
      </w:pPr>
      <w:rPr>
        <w:rFonts w:hint="default"/>
        <w:lang w:val="ru-RU" w:eastAsia="ru-RU" w:bidi="ru-RU"/>
      </w:rPr>
    </w:lvl>
  </w:abstractNum>
  <w:abstractNum w:abstractNumId="7">
    <w:nsid w:val="706226C3"/>
    <w:multiLevelType w:val="hybridMultilevel"/>
    <w:tmpl w:val="891C82C4"/>
    <w:lvl w:ilvl="0" w:tplc="EFFC3322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EFFC3322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44F"/>
    <w:rsid w:val="000331CE"/>
    <w:rsid w:val="000B3ABC"/>
    <w:rsid w:val="000D4812"/>
    <w:rsid w:val="0022262D"/>
    <w:rsid w:val="00271E17"/>
    <w:rsid w:val="00567415"/>
    <w:rsid w:val="007672E9"/>
    <w:rsid w:val="00794026"/>
    <w:rsid w:val="00885113"/>
    <w:rsid w:val="00BA00CF"/>
    <w:rsid w:val="00BF45FD"/>
    <w:rsid w:val="00F22076"/>
    <w:rsid w:val="00F7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E"/>
    <w:rPr>
      <w:rFonts w:ascii="Times New Roman" w:eastAsiaTheme="minorEastAsia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0CF"/>
    <w:pPr>
      <w:ind w:left="720"/>
      <w:contextualSpacing/>
    </w:pPr>
  </w:style>
  <w:style w:type="table" w:styleId="a4">
    <w:name w:val="Table Grid"/>
    <w:basedOn w:val="a1"/>
    <w:uiPriority w:val="59"/>
    <w:rsid w:val="00271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851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5113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E"/>
    <w:rPr>
      <w:rFonts w:ascii="Times New Roman" w:eastAsiaTheme="minorEastAsia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0CF"/>
    <w:pPr>
      <w:ind w:left="720"/>
      <w:contextualSpacing/>
    </w:pPr>
  </w:style>
  <w:style w:type="table" w:styleId="a4">
    <w:name w:val="Table Grid"/>
    <w:basedOn w:val="a1"/>
    <w:uiPriority w:val="59"/>
    <w:rsid w:val="00271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851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511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5782</Words>
  <Characters>32958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Косиченко</dc:creator>
  <cp:keywords/>
  <dc:description/>
  <cp:lastModifiedBy>Пользователь Windows</cp:lastModifiedBy>
  <cp:revision>15</cp:revision>
  <cp:lastPrinted>2020-02-16T17:23:00Z</cp:lastPrinted>
  <dcterms:created xsi:type="dcterms:W3CDTF">2020-02-16T16:22:00Z</dcterms:created>
  <dcterms:modified xsi:type="dcterms:W3CDTF">2020-02-28T15:26:00Z</dcterms:modified>
</cp:coreProperties>
</file>